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2A1209" w:rsidRDefault="002A1209" w:rsidP="002A1209">
      <w:pPr>
        <w:rPr>
          <w:rFonts w:ascii="Arial" w:eastAsia="BatangChe" w:hAnsi="Arial" w:cs="Arial"/>
          <w:b/>
          <w:sz w:val="28"/>
          <w:szCs w:val="28"/>
        </w:rPr>
      </w:pPr>
    </w:p>
    <w:p w:rsidR="002A1209" w:rsidRDefault="002A1209" w:rsidP="002A1209">
      <w:pPr>
        <w:ind w:left="709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EXMº</w:t>
      </w:r>
      <w:proofErr w:type="spellEnd"/>
      <w:r>
        <w:rPr>
          <w:rFonts w:ascii="Arial" w:hAnsi="Arial" w:cs="Arial"/>
          <w:b/>
        </w:rPr>
        <w:t xml:space="preserve"> SENHORES VEREADORES DA MESA DIRETORA DA CÂMARA MUNICIPAL DE ARACRUZ-ES.</w:t>
      </w:r>
    </w:p>
    <w:p w:rsidR="002A1209" w:rsidRDefault="002A1209" w:rsidP="002A1209">
      <w:pPr>
        <w:jc w:val="both"/>
        <w:rPr>
          <w:b/>
        </w:rPr>
      </w:pPr>
    </w:p>
    <w:p w:rsidR="002A1209" w:rsidRDefault="002A1209" w:rsidP="002A1209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 vereador José Gomes dos Santos, </w:t>
      </w:r>
      <w:r>
        <w:rPr>
          <w:rFonts w:ascii="Arial" w:hAnsi="Arial" w:cs="Arial"/>
        </w:rPr>
        <w:t xml:space="preserve">infra-assinado, vereador em pleno exercício de suas funções legislativas, vem mui respeitosamente, requerer a Vossa Excelência, com fundamento no Art. 102, Parágrafo único, combinado com o art. 106, II do Regimento Interno o encaminhamento ao Prefeito Municipal das Indicações ora apresentadas. </w:t>
      </w:r>
    </w:p>
    <w:p w:rsidR="002A1209" w:rsidRPr="005B374F" w:rsidRDefault="002A1209" w:rsidP="00B95C77">
      <w:pPr>
        <w:jc w:val="both"/>
        <w:rPr>
          <w:rFonts w:ascii="Century Gothic" w:eastAsia="BatangChe" w:hAnsi="Century Gothic" w:cs="Arial"/>
          <w:b/>
          <w:sz w:val="28"/>
          <w:szCs w:val="28"/>
        </w:rPr>
      </w:pPr>
    </w:p>
    <w:p w:rsidR="0085438A" w:rsidRPr="005B374F" w:rsidRDefault="00B95C77" w:rsidP="00B95C77">
      <w:pPr>
        <w:jc w:val="both"/>
        <w:rPr>
          <w:rFonts w:ascii="Century Gothic" w:eastAsia="BatangChe" w:hAnsi="Century Gothic" w:cs="Arial"/>
          <w:b/>
          <w:sz w:val="28"/>
          <w:szCs w:val="28"/>
        </w:rPr>
      </w:pPr>
      <w:r>
        <w:rPr>
          <w:rFonts w:ascii="Century Gothic" w:eastAsia="BatangChe" w:hAnsi="Century Gothic" w:cs="Arial"/>
          <w:b/>
          <w:sz w:val="28"/>
          <w:szCs w:val="28"/>
        </w:rPr>
        <w:t xml:space="preserve">                                 </w:t>
      </w:r>
      <w:r w:rsidR="0003340D" w:rsidRPr="005B374F">
        <w:rPr>
          <w:rFonts w:ascii="Century Gothic" w:eastAsia="BatangChe" w:hAnsi="Century Gothic" w:cs="Arial"/>
          <w:b/>
          <w:sz w:val="28"/>
          <w:szCs w:val="28"/>
        </w:rPr>
        <w:t>INDICAÇÃO N</w:t>
      </w:r>
      <w:r w:rsidR="006446F3" w:rsidRPr="005B374F">
        <w:rPr>
          <w:rFonts w:ascii="Century Gothic" w:eastAsia="BatangChe" w:hAnsi="Century Gothic" w:cs="Arial"/>
          <w:b/>
          <w:sz w:val="28"/>
          <w:szCs w:val="28"/>
        </w:rPr>
        <w:t xml:space="preserve">º   </w:t>
      </w:r>
      <w:r w:rsidR="002E44F2" w:rsidRPr="005B374F">
        <w:rPr>
          <w:rFonts w:ascii="Century Gothic" w:eastAsia="BatangChe" w:hAnsi="Century Gothic" w:cs="Arial"/>
          <w:b/>
          <w:sz w:val="28"/>
          <w:szCs w:val="28"/>
        </w:rPr>
        <w:t xml:space="preserve">  </w:t>
      </w:r>
      <w:r w:rsidR="006446F3" w:rsidRPr="005B374F">
        <w:rPr>
          <w:rFonts w:ascii="Century Gothic" w:eastAsia="BatangChe" w:hAnsi="Century Gothic" w:cs="Arial"/>
          <w:b/>
          <w:sz w:val="28"/>
          <w:szCs w:val="28"/>
        </w:rPr>
        <w:t xml:space="preserve"> </w:t>
      </w:r>
      <w:r w:rsidR="00281663" w:rsidRPr="005B374F">
        <w:rPr>
          <w:rFonts w:ascii="Century Gothic" w:eastAsia="BatangChe" w:hAnsi="Century Gothic" w:cs="Arial"/>
          <w:b/>
          <w:sz w:val="28"/>
          <w:szCs w:val="28"/>
        </w:rPr>
        <w:t xml:space="preserve"> </w:t>
      </w:r>
      <w:r w:rsidR="002A1209" w:rsidRPr="005B374F">
        <w:rPr>
          <w:rFonts w:ascii="Century Gothic" w:eastAsia="BatangChe" w:hAnsi="Century Gothic" w:cs="Arial"/>
          <w:b/>
          <w:sz w:val="28"/>
          <w:szCs w:val="28"/>
        </w:rPr>
        <w:t>20</w:t>
      </w:r>
      <w:r w:rsidR="005B374F">
        <w:rPr>
          <w:rFonts w:ascii="Century Gothic" w:eastAsia="BatangChe" w:hAnsi="Century Gothic" w:cs="Arial"/>
          <w:b/>
          <w:sz w:val="28"/>
          <w:szCs w:val="28"/>
        </w:rPr>
        <w:t>22</w:t>
      </w:r>
    </w:p>
    <w:p w:rsidR="00B13C0A" w:rsidRPr="006446F3" w:rsidRDefault="00B13C0A" w:rsidP="00DD6A4C">
      <w:pPr>
        <w:jc w:val="both"/>
        <w:rPr>
          <w:b/>
          <w:sz w:val="28"/>
          <w:szCs w:val="28"/>
        </w:rPr>
      </w:pPr>
    </w:p>
    <w:p w:rsidR="005E452C" w:rsidRPr="005B374F" w:rsidRDefault="00887D71" w:rsidP="00DD6A4C">
      <w:pPr>
        <w:jc w:val="both"/>
        <w:rPr>
          <w:rFonts w:ascii="Century Gothic" w:hAnsi="Century Gothic" w:cs="Arial"/>
        </w:rPr>
      </w:pPr>
      <w:r w:rsidRPr="005B374F">
        <w:rPr>
          <w:rFonts w:ascii="Century Gothic" w:hAnsi="Century Gothic" w:cs="Arial"/>
        </w:rPr>
        <w:t xml:space="preserve">Indico ao </w:t>
      </w:r>
      <w:r w:rsidR="003F4B2B" w:rsidRPr="005B374F">
        <w:rPr>
          <w:rFonts w:ascii="Century Gothic" w:hAnsi="Century Gothic" w:cs="Arial"/>
        </w:rPr>
        <w:t xml:space="preserve">Exmo. </w:t>
      </w:r>
      <w:r w:rsidR="00693833" w:rsidRPr="005B374F">
        <w:rPr>
          <w:rFonts w:ascii="Century Gothic" w:hAnsi="Century Gothic" w:cs="Arial"/>
        </w:rPr>
        <w:t>Senhor</w:t>
      </w:r>
      <w:r w:rsidRPr="005B374F">
        <w:rPr>
          <w:rFonts w:ascii="Century Gothic" w:hAnsi="Century Gothic" w:cs="Arial"/>
        </w:rPr>
        <w:t xml:space="preserve"> </w:t>
      </w:r>
      <w:r w:rsidR="000E1407" w:rsidRPr="005B374F">
        <w:rPr>
          <w:rFonts w:ascii="Century Gothic" w:hAnsi="Century Gothic" w:cs="Arial"/>
        </w:rPr>
        <w:t xml:space="preserve">Prefeito Municipal que providencie junto </w:t>
      </w:r>
      <w:r w:rsidR="00693833" w:rsidRPr="005B374F">
        <w:rPr>
          <w:rFonts w:ascii="Century Gothic" w:hAnsi="Century Gothic" w:cs="Arial"/>
        </w:rPr>
        <w:t>à</w:t>
      </w:r>
      <w:r w:rsidR="000E1407" w:rsidRPr="005B374F">
        <w:rPr>
          <w:rFonts w:ascii="Century Gothic" w:hAnsi="Century Gothic" w:cs="Arial"/>
        </w:rPr>
        <w:t xml:space="preserve"> secretaria responsável, </w:t>
      </w:r>
      <w:r w:rsidR="00EA1A1E" w:rsidRPr="005B374F">
        <w:rPr>
          <w:rFonts w:ascii="Century Gothic" w:hAnsi="Century Gothic" w:cs="Arial"/>
        </w:rPr>
        <w:t>reparos</w:t>
      </w:r>
      <w:r w:rsidR="003E2115" w:rsidRPr="005B374F">
        <w:rPr>
          <w:rFonts w:ascii="Century Gothic" w:hAnsi="Century Gothic" w:cs="Arial"/>
        </w:rPr>
        <w:t xml:space="preserve"> </w:t>
      </w:r>
      <w:r w:rsidR="00DD6A4C" w:rsidRPr="005B374F">
        <w:rPr>
          <w:rFonts w:ascii="Century Gothic" w:hAnsi="Century Gothic" w:cs="Arial"/>
        </w:rPr>
        <w:t>n</w:t>
      </w:r>
      <w:r w:rsidR="00DD6A4C">
        <w:rPr>
          <w:rFonts w:ascii="Century Gothic" w:hAnsi="Century Gothic" w:cs="Arial"/>
        </w:rPr>
        <w:t>a</w:t>
      </w:r>
      <w:r w:rsidR="00DD6A4C" w:rsidRPr="005B374F">
        <w:rPr>
          <w:rFonts w:ascii="Century Gothic" w:hAnsi="Century Gothic" w:cs="Arial"/>
        </w:rPr>
        <w:t xml:space="preserve"> da</w:t>
      </w:r>
      <w:r w:rsidR="003E2115" w:rsidRPr="005B374F">
        <w:rPr>
          <w:rFonts w:ascii="Century Gothic" w:hAnsi="Century Gothic" w:cs="Arial"/>
        </w:rPr>
        <w:t xml:space="preserve"> Rua</w:t>
      </w:r>
      <w:r w:rsidR="005B374F">
        <w:rPr>
          <w:rFonts w:ascii="Century Gothic" w:hAnsi="Century Gothic" w:cs="Arial"/>
        </w:rPr>
        <w:t xml:space="preserve"> </w:t>
      </w:r>
      <w:proofErr w:type="spellStart"/>
      <w:r w:rsidR="005B374F">
        <w:rPr>
          <w:rFonts w:ascii="Century Gothic" w:hAnsi="Century Gothic" w:cs="Arial"/>
        </w:rPr>
        <w:t>Amazonita</w:t>
      </w:r>
      <w:proofErr w:type="spellEnd"/>
      <w:r w:rsidR="005B374F">
        <w:rPr>
          <w:rFonts w:ascii="Century Gothic" w:hAnsi="Century Gothic" w:cs="Arial"/>
        </w:rPr>
        <w:t xml:space="preserve"> </w:t>
      </w:r>
      <w:proofErr w:type="gramStart"/>
      <w:r w:rsidR="005B374F">
        <w:rPr>
          <w:rFonts w:ascii="Century Gothic" w:hAnsi="Century Gothic" w:cs="Arial"/>
        </w:rPr>
        <w:t>Guanabara</w:t>
      </w:r>
      <w:r w:rsidR="003E2115" w:rsidRPr="005B374F">
        <w:rPr>
          <w:rFonts w:ascii="Century Gothic" w:hAnsi="Century Gothic" w:cs="Arial"/>
        </w:rPr>
        <w:t xml:space="preserve"> </w:t>
      </w:r>
      <w:r w:rsidR="002A1209" w:rsidRPr="005B374F">
        <w:rPr>
          <w:rFonts w:ascii="Century Gothic" w:hAnsi="Century Gothic" w:cs="Arial"/>
        </w:rPr>
        <w:t xml:space="preserve"> </w:t>
      </w:r>
      <w:r w:rsidR="00F43CE9" w:rsidRPr="005B374F">
        <w:rPr>
          <w:rFonts w:ascii="Century Gothic" w:hAnsi="Century Gothic" w:cs="Arial"/>
        </w:rPr>
        <w:t>-</w:t>
      </w:r>
      <w:proofErr w:type="gramEnd"/>
      <w:r w:rsidR="00F43CE9" w:rsidRPr="005B374F">
        <w:rPr>
          <w:rFonts w:ascii="Century Gothic" w:hAnsi="Century Gothic" w:cs="Arial"/>
        </w:rPr>
        <w:t xml:space="preserve"> Aracruz/ES.</w:t>
      </w:r>
    </w:p>
    <w:p w:rsidR="00F43CE9" w:rsidRPr="005B374F" w:rsidRDefault="00F43CE9" w:rsidP="00D0410F">
      <w:pPr>
        <w:rPr>
          <w:rFonts w:ascii="Century Gothic" w:hAnsi="Century Gothic" w:cs="Arial"/>
        </w:rPr>
      </w:pPr>
    </w:p>
    <w:p w:rsidR="008C7483" w:rsidRPr="005B374F" w:rsidRDefault="008C7483" w:rsidP="00D0410F">
      <w:pPr>
        <w:rPr>
          <w:rFonts w:ascii="Century Gothic" w:hAnsi="Century Gothic" w:cs="Arial"/>
        </w:rPr>
      </w:pPr>
    </w:p>
    <w:p w:rsidR="005B374F" w:rsidRDefault="00F43CE9" w:rsidP="005B374F">
      <w:pPr>
        <w:jc w:val="center"/>
        <w:rPr>
          <w:rFonts w:ascii="Century Gothic" w:hAnsi="Century Gothic" w:cs="Arial"/>
          <w:b/>
        </w:rPr>
      </w:pPr>
      <w:r w:rsidRPr="005B374F">
        <w:rPr>
          <w:rFonts w:ascii="Century Gothic" w:hAnsi="Century Gothic" w:cs="Arial"/>
          <w:b/>
        </w:rPr>
        <w:t>JUSTIFICATIVA</w:t>
      </w:r>
      <w:bookmarkStart w:id="0" w:name="_GoBack"/>
      <w:bookmarkEnd w:id="0"/>
    </w:p>
    <w:p w:rsidR="00EA1A1E" w:rsidRPr="005B374F" w:rsidRDefault="00F43CE9" w:rsidP="006C0A80">
      <w:pPr>
        <w:jc w:val="both"/>
        <w:rPr>
          <w:rFonts w:ascii="Century Gothic" w:hAnsi="Century Gothic" w:cs="Arial"/>
          <w:b/>
        </w:rPr>
      </w:pPr>
      <w:r w:rsidRPr="005B374F">
        <w:rPr>
          <w:rFonts w:ascii="Century Gothic" w:hAnsi="Century Gothic" w:cs="Arial"/>
        </w:rPr>
        <w:t>A necessidade</w:t>
      </w:r>
      <w:r w:rsidR="00D0742F" w:rsidRPr="005B374F">
        <w:rPr>
          <w:rFonts w:ascii="Century Gothic" w:hAnsi="Century Gothic" w:cs="Arial"/>
        </w:rPr>
        <w:t xml:space="preserve"> da presente indicação prende-se ao fato de que</w:t>
      </w:r>
      <w:r w:rsidR="005417E1" w:rsidRPr="005B374F">
        <w:rPr>
          <w:rFonts w:ascii="Century Gothic" w:hAnsi="Century Gothic" w:cs="Arial"/>
        </w:rPr>
        <w:t xml:space="preserve"> </w:t>
      </w:r>
      <w:r w:rsidR="00EA1DD1" w:rsidRPr="005B374F">
        <w:rPr>
          <w:rFonts w:ascii="Century Gothic" w:hAnsi="Century Gothic" w:cs="Arial"/>
        </w:rPr>
        <w:t>a referida Rua</w:t>
      </w:r>
      <w:r w:rsidR="003E2115" w:rsidRPr="005B374F">
        <w:rPr>
          <w:rFonts w:ascii="Century Gothic" w:hAnsi="Century Gothic" w:cs="Arial"/>
        </w:rPr>
        <w:t xml:space="preserve"> </w:t>
      </w:r>
      <w:r w:rsidR="005B374F" w:rsidRPr="005B374F">
        <w:rPr>
          <w:rFonts w:ascii="Century Gothic" w:hAnsi="Century Gothic" w:cs="Arial"/>
        </w:rPr>
        <w:t>se encontra</w:t>
      </w:r>
      <w:r w:rsidR="0042381A" w:rsidRPr="005B374F">
        <w:rPr>
          <w:rFonts w:ascii="Century Gothic" w:hAnsi="Century Gothic" w:cs="Arial"/>
        </w:rPr>
        <w:t xml:space="preserve"> </w:t>
      </w:r>
      <w:r w:rsidR="003E2115" w:rsidRPr="005B374F">
        <w:rPr>
          <w:rFonts w:ascii="Century Gothic" w:hAnsi="Century Gothic" w:cs="Arial"/>
        </w:rPr>
        <w:t>com vários buracos na manta asfáltica.</w:t>
      </w:r>
      <w:r w:rsidR="00D90724" w:rsidRPr="005B374F">
        <w:rPr>
          <w:rFonts w:ascii="Century Gothic" w:hAnsi="Century Gothic" w:cs="Arial"/>
        </w:rPr>
        <w:t xml:space="preserve"> </w:t>
      </w:r>
      <w:r w:rsidR="003E2115" w:rsidRPr="005B374F">
        <w:rPr>
          <w:rFonts w:ascii="Century Gothic" w:hAnsi="Century Gothic" w:cs="Arial"/>
          <w:shd w:val="clear" w:color="auto" w:fill="FFFFFF"/>
        </w:rPr>
        <w:t>A manutenção das vias publica</w:t>
      </w:r>
      <w:r w:rsidR="00D90724" w:rsidRPr="005B374F">
        <w:rPr>
          <w:rFonts w:ascii="Century Gothic" w:hAnsi="Century Gothic" w:cs="Arial"/>
          <w:shd w:val="clear" w:color="auto" w:fill="FFFFFF"/>
        </w:rPr>
        <w:t xml:space="preserve"> é de suma importância, pois, permite que motoristas e pedestres circulem pelo mun</w:t>
      </w:r>
      <w:r w:rsidR="009A1F9F" w:rsidRPr="005B374F">
        <w:rPr>
          <w:rFonts w:ascii="Century Gothic" w:hAnsi="Century Gothic" w:cs="Arial"/>
          <w:shd w:val="clear" w:color="auto" w:fill="FFFFFF"/>
        </w:rPr>
        <w:t>icípio com mais segurança. Estas</w:t>
      </w:r>
      <w:r w:rsidR="00D90724" w:rsidRPr="005B374F">
        <w:rPr>
          <w:rFonts w:ascii="Century Gothic" w:hAnsi="Century Gothic" w:cs="Arial"/>
          <w:shd w:val="clear" w:color="auto" w:fill="FFFFFF"/>
        </w:rPr>
        <w:t xml:space="preserve"> obras de manutenção, alé</w:t>
      </w:r>
      <w:r w:rsidR="00EA1DD1" w:rsidRPr="005B374F">
        <w:rPr>
          <w:rFonts w:ascii="Century Gothic" w:hAnsi="Century Gothic" w:cs="Arial"/>
          <w:shd w:val="clear" w:color="auto" w:fill="FFFFFF"/>
        </w:rPr>
        <w:t>m de dar uma nova imagem para o Bairro</w:t>
      </w:r>
      <w:r w:rsidR="00D90724" w:rsidRPr="005B374F">
        <w:rPr>
          <w:rFonts w:ascii="Century Gothic" w:hAnsi="Century Gothic" w:cs="Arial"/>
          <w:shd w:val="clear" w:color="auto" w:fill="FFFFFF"/>
        </w:rPr>
        <w:t>, levam mais qualidade de vida para a população.</w:t>
      </w:r>
      <w:r w:rsidR="009A1F9F" w:rsidRPr="005B374F">
        <w:rPr>
          <w:rFonts w:ascii="Century Gothic" w:hAnsi="Century Gothic"/>
        </w:rPr>
        <w:t xml:space="preserve"> </w:t>
      </w:r>
      <w:r w:rsidR="009A1F9F" w:rsidRPr="005B374F">
        <w:rPr>
          <w:rFonts w:ascii="Century Gothic" w:hAnsi="Century Gothic" w:cs="Arial"/>
        </w:rPr>
        <w:t xml:space="preserve">Do ponto de vista do usuário, o estado da superfície do pavimento é o mais importante, pois os defeitos ou irregularidades nessa superfície são percebidos uma vez que afetam seu conforto. Quando o conforto é prejudicado, significa que o veículo também sofre mais intensamente as consequências desses defeitos. Essas consequências acarretam maiores custos operacionais, relacionados a maiores gastos com peças de manutenção dos veículos, com consumo de combustível e de </w:t>
      </w:r>
      <w:proofErr w:type="gramStart"/>
      <w:r w:rsidR="009A1F9F" w:rsidRPr="005B374F">
        <w:rPr>
          <w:rFonts w:ascii="Century Gothic" w:hAnsi="Century Gothic" w:cs="Arial"/>
        </w:rPr>
        <w:t>pneus ,</w:t>
      </w:r>
      <w:proofErr w:type="gramEnd"/>
      <w:r w:rsidR="009A1F9F" w:rsidRPr="005B374F">
        <w:rPr>
          <w:rFonts w:ascii="Century Gothic" w:hAnsi="Century Gothic" w:cs="Arial"/>
        </w:rPr>
        <w:t xml:space="preserve"> etc. Portanto, atender o conforto ao rolamento também significa economia nos custos de transporte.</w:t>
      </w:r>
      <w:r w:rsidR="009A1F9F" w:rsidRPr="005B374F">
        <w:rPr>
          <w:rFonts w:ascii="Century Gothic" w:hAnsi="Century Gothic"/>
        </w:rPr>
        <w:t xml:space="preserve"> </w:t>
      </w:r>
      <w:r w:rsidR="009A1F9F" w:rsidRPr="005B374F">
        <w:rPr>
          <w:rFonts w:ascii="Century Gothic" w:hAnsi="Century Gothic" w:cs="Arial"/>
        </w:rPr>
        <w:t>A</w:t>
      </w:r>
      <w:r w:rsidR="00EA1DD1" w:rsidRPr="005B374F">
        <w:rPr>
          <w:rFonts w:ascii="Century Gothic" w:hAnsi="Century Gothic" w:cs="Arial"/>
        </w:rPr>
        <w:t xml:space="preserve"> rua, assim como a calçada, é um elemento urbano que deve ser interpretado como suporte de múltiplos usos. Não sendo esta classificada apenas como um elemento funcionalista para a circulação de veículos e pedestres, mas também como local de relações permanentes entre os </w:t>
      </w:r>
      <w:r w:rsidR="00D5504A" w:rsidRPr="005B374F">
        <w:rPr>
          <w:rFonts w:ascii="Century Gothic" w:hAnsi="Century Gothic" w:cs="Arial"/>
        </w:rPr>
        <w:t>usuários.</w:t>
      </w:r>
    </w:p>
    <w:p w:rsidR="002E44F2" w:rsidRPr="005B374F" w:rsidRDefault="00EA1A1E" w:rsidP="006C0A80">
      <w:pPr>
        <w:jc w:val="both"/>
        <w:rPr>
          <w:rFonts w:ascii="Century Gothic" w:hAnsi="Century Gothic" w:cs="Arial"/>
        </w:rPr>
      </w:pPr>
      <w:r w:rsidRPr="005B374F">
        <w:rPr>
          <w:rFonts w:ascii="Century Gothic" w:hAnsi="Century Gothic" w:cs="Arial"/>
        </w:rPr>
        <w:t>Diante</w:t>
      </w:r>
      <w:r w:rsidR="00693833" w:rsidRPr="005B374F">
        <w:rPr>
          <w:rFonts w:ascii="Century Gothic" w:hAnsi="Century Gothic" w:cs="Arial"/>
        </w:rPr>
        <w:t xml:space="preserve"> do exposto, solicitamos em caráter</w:t>
      </w:r>
      <w:r w:rsidRPr="005B374F">
        <w:rPr>
          <w:rFonts w:ascii="Century Gothic" w:hAnsi="Century Gothic" w:cs="Arial"/>
        </w:rPr>
        <w:t xml:space="preserve"> de urgência </w:t>
      </w:r>
      <w:r w:rsidR="00D90724" w:rsidRPr="005B374F">
        <w:rPr>
          <w:rFonts w:ascii="Century Gothic" w:hAnsi="Century Gothic" w:cs="Arial"/>
        </w:rPr>
        <w:t>os reparos</w:t>
      </w:r>
      <w:r w:rsidR="00D5504A" w:rsidRPr="005B374F">
        <w:rPr>
          <w:rFonts w:ascii="Century Gothic" w:hAnsi="Century Gothic" w:cs="Arial"/>
        </w:rPr>
        <w:t xml:space="preserve"> nas referida Rua.</w:t>
      </w:r>
    </w:p>
    <w:p w:rsidR="005E452C" w:rsidRPr="005B374F" w:rsidRDefault="005E452C" w:rsidP="006C0A80">
      <w:pPr>
        <w:rPr>
          <w:rFonts w:ascii="Century Gothic" w:hAnsi="Century Gothic" w:cs="Arial"/>
        </w:rPr>
      </w:pPr>
    </w:p>
    <w:p w:rsidR="00D0742F" w:rsidRPr="005B374F" w:rsidRDefault="00D0742F" w:rsidP="006C0A80">
      <w:pPr>
        <w:rPr>
          <w:rFonts w:ascii="Century Gothic" w:hAnsi="Century Gothic" w:cs="Arial"/>
        </w:rPr>
      </w:pPr>
      <w:r w:rsidRPr="005B374F">
        <w:rPr>
          <w:rFonts w:ascii="Century Gothic" w:hAnsi="Century Gothic" w:cs="Arial"/>
        </w:rPr>
        <w:t>Esperando ter demonstrado a real necessidade da presente indicação, subscrevo-me.</w:t>
      </w:r>
    </w:p>
    <w:p w:rsidR="008D2C88" w:rsidRPr="005B374F" w:rsidRDefault="008D2C88" w:rsidP="006C0A80">
      <w:pPr>
        <w:rPr>
          <w:rFonts w:ascii="Century Gothic" w:hAnsi="Century Gothic" w:cs="Arial"/>
        </w:rPr>
      </w:pPr>
    </w:p>
    <w:p w:rsidR="008D2C88" w:rsidRPr="005B374F" w:rsidRDefault="002612EE" w:rsidP="006C0A80">
      <w:pPr>
        <w:rPr>
          <w:rFonts w:ascii="Century Gothic" w:hAnsi="Century Gothic" w:cs="Arial"/>
        </w:rPr>
      </w:pPr>
      <w:r w:rsidRPr="005B374F">
        <w:rPr>
          <w:rFonts w:ascii="Century Gothic" w:hAnsi="Century Gothic" w:cs="Arial"/>
        </w:rPr>
        <w:t xml:space="preserve">Aracruz/ES, </w:t>
      </w:r>
      <w:r w:rsidR="005B374F">
        <w:rPr>
          <w:rFonts w:ascii="Century Gothic" w:hAnsi="Century Gothic" w:cs="Arial"/>
        </w:rPr>
        <w:t>04</w:t>
      </w:r>
      <w:r w:rsidR="00CB4B2D" w:rsidRPr="005B374F">
        <w:rPr>
          <w:rFonts w:ascii="Century Gothic" w:hAnsi="Century Gothic" w:cs="Arial"/>
        </w:rPr>
        <w:t xml:space="preserve"> de</w:t>
      </w:r>
      <w:r w:rsidR="005B374F">
        <w:rPr>
          <w:rFonts w:ascii="Century Gothic" w:hAnsi="Century Gothic" w:cs="Arial"/>
        </w:rPr>
        <w:t xml:space="preserve"> fevereiro</w:t>
      </w:r>
      <w:r w:rsidR="00D90724" w:rsidRPr="005B374F">
        <w:rPr>
          <w:rFonts w:ascii="Century Gothic" w:hAnsi="Century Gothic" w:cs="Arial"/>
        </w:rPr>
        <w:t xml:space="preserve"> de 20</w:t>
      </w:r>
      <w:r w:rsidR="005B374F">
        <w:rPr>
          <w:rFonts w:ascii="Century Gothic" w:hAnsi="Century Gothic" w:cs="Arial"/>
        </w:rPr>
        <w:t>22</w:t>
      </w:r>
      <w:r w:rsidR="00CB4B2D" w:rsidRPr="005B374F">
        <w:rPr>
          <w:rFonts w:ascii="Century Gothic" w:hAnsi="Century Gothic" w:cs="Arial"/>
        </w:rPr>
        <w:t>.</w:t>
      </w:r>
    </w:p>
    <w:p w:rsidR="008D2C88" w:rsidRPr="005B374F" w:rsidRDefault="008D2C88" w:rsidP="006C0A80">
      <w:pPr>
        <w:rPr>
          <w:rFonts w:ascii="Century Gothic" w:hAnsi="Century Gothic" w:cs="Arial"/>
        </w:rPr>
      </w:pPr>
    </w:p>
    <w:p w:rsidR="008D2C88" w:rsidRPr="005B374F" w:rsidRDefault="00D5504A" w:rsidP="006C0A80">
      <w:pPr>
        <w:rPr>
          <w:rFonts w:ascii="Century Gothic" w:hAnsi="Century Gothic" w:cs="Arial"/>
        </w:rPr>
      </w:pPr>
      <w:r w:rsidRPr="005B374F">
        <w:rPr>
          <w:rFonts w:ascii="Century Gothic" w:hAnsi="Century Gothic" w:cs="Arial"/>
        </w:rPr>
        <w:t>Atenciosamente</w:t>
      </w:r>
    </w:p>
    <w:p w:rsidR="005B374F" w:rsidRPr="00DB5887" w:rsidRDefault="005B374F" w:rsidP="005B374F">
      <w:pPr>
        <w:rPr>
          <w:rFonts w:ascii="Century Gothic" w:hAnsi="Century Gothic" w:cs="Arial"/>
        </w:rPr>
      </w:pPr>
    </w:p>
    <w:p w:rsidR="005B374F" w:rsidRPr="005B374F" w:rsidRDefault="005B374F" w:rsidP="005B374F">
      <w:pPr>
        <w:ind w:right="142"/>
        <w:rPr>
          <w:rFonts w:ascii="Century Gothic" w:hAnsi="Century Gothic" w:cs="Arial"/>
          <w:b/>
          <w:bCs/>
        </w:rPr>
      </w:pPr>
      <w:r>
        <w:rPr>
          <w:rFonts w:ascii="Century Gothic" w:hAnsi="Century Gothic" w:cs="Arial"/>
        </w:rPr>
        <w:tab/>
      </w:r>
      <w:r w:rsidRPr="005D751D">
        <w:rPr>
          <w:rFonts w:ascii="Century Gothic" w:hAnsi="Century Gothic" w:cs="Arial"/>
          <w:b/>
          <w:bCs/>
        </w:rPr>
        <w:t xml:space="preserve">  </w:t>
      </w:r>
      <w:r w:rsidR="00A51917">
        <w:rPr>
          <w:rFonts w:ascii="Century Gothic" w:hAnsi="Century Gothic" w:cs="Arial"/>
          <w:b/>
          <w:bCs/>
        </w:rPr>
        <w:t xml:space="preserve">                                   </w:t>
      </w:r>
      <w:r w:rsidRPr="005D751D">
        <w:rPr>
          <w:rFonts w:ascii="Century Gothic" w:hAnsi="Century Gothic" w:cs="Arial"/>
          <w:b/>
          <w:bCs/>
        </w:rPr>
        <w:t>J</w:t>
      </w:r>
      <w:r w:rsidRPr="005D751D">
        <w:rPr>
          <w:rFonts w:ascii="Century Gothic" w:hAnsi="Century Gothic"/>
          <w:b/>
          <w:bCs/>
        </w:rPr>
        <w:t>osé Gomes dos Santos</w:t>
      </w:r>
    </w:p>
    <w:p w:rsidR="005B374F" w:rsidRPr="005D751D" w:rsidRDefault="005B374F" w:rsidP="005B374F">
      <w:pPr>
        <w:ind w:right="142"/>
        <w:jc w:val="center"/>
        <w:rPr>
          <w:rFonts w:ascii="Century Gothic" w:hAnsi="Century Gothic"/>
          <w:b/>
          <w:bCs/>
        </w:rPr>
      </w:pPr>
      <w:r w:rsidRPr="005D751D">
        <w:rPr>
          <w:rFonts w:ascii="Century Gothic" w:hAnsi="Century Gothic"/>
          <w:b/>
          <w:bCs/>
        </w:rPr>
        <w:t xml:space="preserve">LULA- Vereador </w:t>
      </w:r>
      <w:r w:rsidRPr="005D751D">
        <w:rPr>
          <w:rFonts w:ascii="Century Gothic" w:hAnsi="Century Gothic" w:cs="Arial"/>
          <w:b/>
          <w:bCs/>
        </w:rPr>
        <w:t>Partido Democracia Cristã (DC)</w:t>
      </w:r>
    </w:p>
    <w:p w:rsidR="005B374F" w:rsidRPr="00DB5887" w:rsidRDefault="005B374F" w:rsidP="005B374F">
      <w:pPr>
        <w:tabs>
          <w:tab w:val="left" w:pos="4275"/>
        </w:tabs>
        <w:rPr>
          <w:rFonts w:ascii="Century Gothic" w:hAnsi="Century Gothic" w:cs="Arial"/>
        </w:rPr>
      </w:pPr>
    </w:p>
    <w:p w:rsidR="00D5504A" w:rsidRDefault="005B374F" w:rsidP="005B374F">
      <w:pPr>
        <w:tabs>
          <w:tab w:val="left" w:pos="9120"/>
        </w:tabs>
        <w:jc w:val="center"/>
        <w:rPr>
          <w:rFonts w:ascii="Arial" w:hAnsi="Arial" w:cs="Arial"/>
          <w:b/>
          <w:bCs/>
          <w:sz w:val="28"/>
          <w:szCs w:val="28"/>
        </w:rPr>
      </w:pPr>
      <w:r w:rsidRPr="005B374F">
        <w:rPr>
          <w:rFonts w:ascii="Arial" w:hAnsi="Arial" w:cs="Arial"/>
          <w:b/>
          <w:bCs/>
          <w:sz w:val="28"/>
          <w:szCs w:val="28"/>
        </w:rPr>
        <w:lastRenderedPageBreak/>
        <w:t>FOTOS</w:t>
      </w:r>
    </w:p>
    <w:p w:rsidR="005B374F" w:rsidRPr="005B374F" w:rsidRDefault="005B374F" w:rsidP="005B374F">
      <w:pPr>
        <w:rPr>
          <w:rFonts w:ascii="Arial" w:hAnsi="Arial" w:cs="Arial"/>
          <w:sz w:val="28"/>
          <w:szCs w:val="28"/>
        </w:rPr>
      </w:pPr>
    </w:p>
    <w:p w:rsidR="005B374F" w:rsidRPr="005B374F" w:rsidRDefault="006C0A80" w:rsidP="005B374F">
      <w:pPr>
        <w:rPr>
          <w:rFonts w:ascii="Arial" w:hAnsi="Arial" w:cs="Arial"/>
          <w:sz w:val="28"/>
          <w:szCs w:val="28"/>
        </w:rPr>
      </w:pPr>
      <w:r w:rsidRPr="005B374F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275590</wp:posOffset>
            </wp:positionV>
            <wp:extent cx="3505200" cy="4429125"/>
            <wp:effectExtent l="0" t="0" r="0" b="952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564"/>
                    <a:stretch/>
                  </pic:blipFill>
                  <pic:spPr bwMode="auto">
                    <a:xfrm>
                      <a:off x="0" y="0"/>
                      <a:ext cx="35052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74F" w:rsidRPr="005B374F" w:rsidRDefault="006C0A80" w:rsidP="005B374F">
      <w:pPr>
        <w:rPr>
          <w:rFonts w:ascii="Arial" w:hAnsi="Arial" w:cs="Arial"/>
          <w:sz w:val="28"/>
          <w:szCs w:val="28"/>
        </w:rPr>
      </w:pPr>
      <w:r w:rsidRPr="005B374F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3270885</wp:posOffset>
            </wp:positionH>
            <wp:positionV relativeFrom="paragraph">
              <wp:posOffset>71755</wp:posOffset>
            </wp:positionV>
            <wp:extent cx="3409950" cy="4429125"/>
            <wp:effectExtent l="0" t="0" r="0" b="952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56"/>
                    <a:stretch/>
                  </pic:blipFill>
                  <pic:spPr bwMode="auto">
                    <a:xfrm>
                      <a:off x="0" y="0"/>
                      <a:ext cx="34099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74F" w:rsidRPr="005B374F" w:rsidRDefault="005B374F" w:rsidP="005B374F">
      <w:pPr>
        <w:rPr>
          <w:rFonts w:ascii="Arial" w:hAnsi="Arial" w:cs="Arial"/>
          <w:sz w:val="28"/>
          <w:szCs w:val="28"/>
        </w:rPr>
      </w:pPr>
    </w:p>
    <w:p w:rsidR="005B374F" w:rsidRPr="005B374F" w:rsidRDefault="005B374F" w:rsidP="005B374F">
      <w:pPr>
        <w:rPr>
          <w:rFonts w:ascii="Arial" w:hAnsi="Arial" w:cs="Arial"/>
          <w:sz w:val="28"/>
          <w:szCs w:val="28"/>
        </w:rPr>
      </w:pPr>
    </w:p>
    <w:p w:rsidR="005B374F" w:rsidRPr="005B374F" w:rsidRDefault="005B374F" w:rsidP="005B374F">
      <w:pPr>
        <w:rPr>
          <w:rFonts w:ascii="Arial" w:hAnsi="Arial" w:cs="Arial"/>
          <w:sz w:val="28"/>
          <w:szCs w:val="28"/>
        </w:rPr>
      </w:pPr>
    </w:p>
    <w:p w:rsidR="005B374F" w:rsidRPr="005B374F" w:rsidRDefault="005B374F" w:rsidP="005B374F">
      <w:pPr>
        <w:rPr>
          <w:rFonts w:ascii="Arial" w:hAnsi="Arial" w:cs="Arial"/>
          <w:sz w:val="28"/>
          <w:szCs w:val="28"/>
        </w:rPr>
      </w:pPr>
    </w:p>
    <w:p w:rsidR="005B374F" w:rsidRPr="005B374F" w:rsidRDefault="005B374F" w:rsidP="005B374F">
      <w:pPr>
        <w:rPr>
          <w:rFonts w:ascii="Arial" w:hAnsi="Arial" w:cs="Arial"/>
          <w:sz w:val="28"/>
          <w:szCs w:val="28"/>
        </w:rPr>
      </w:pPr>
    </w:p>
    <w:p w:rsidR="005B374F" w:rsidRPr="005B374F" w:rsidRDefault="005B374F" w:rsidP="005B374F">
      <w:pPr>
        <w:rPr>
          <w:rFonts w:ascii="Arial" w:hAnsi="Arial" w:cs="Arial"/>
          <w:sz w:val="28"/>
          <w:szCs w:val="28"/>
        </w:rPr>
      </w:pPr>
    </w:p>
    <w:p w:rsidR="005B374F" w:rsidRPr="005B374F" w:rsidRDefault="005B374F" w:rsidP="005B374F">
      <w:pPr>
        <w:rPr>
          <w:rFonts w:ascii="Arial" w:hAnsi="Arial" w:cs="Arial"/>
          <w:sz w:val="28"/>
          <w:szCs w:val="28"/>
        </w:rPr>
      </w:pPr>
    </w:p>
    <w:p w:rsidR="005B374F" w:rsidRPr="005B374F" w:rsidRDefault="005B374F" w:rsidP="005B374F">
      <w:pPr>
        <w:rPr>
          <w:rFonts w:ascii="Arial" w:hAnsi="Arial" w:cs="Arial"/>
          <w:sz w:val="28"/>
          <w:szCs w:val="28"/>
        </w:rPr>
      </w:pPr>
    </w:p>
    <w:p w:rsidR="005B374F" w:rsidRPr="005B374F" w:rsidRDefault="005B374F" w:rsidP="005B374F">
      <w:pPr>
        <w:rPr>
          <w:rFonts w:ascii="Arial" w:hAnsi="Arial" w:cs="Arial"/>
          <w:sz w:val="28"/>
          <w:szCs w:val="28"/>
        </w:rPr>
      </w:pPr>
    </w:p>
    <w:p w:rsidR="005B374F" w:rsidRPr="005B374F" w:rsidRDefault="005B374F" w:rsidP="005B374F">
      <w:pPr>
        <w:rPr>
          <w:rFonts w:ascii="Arial" w:hAnsi="Arial" w:cs="Arial"/>
          <w:sz w:val="28"/>
          <w:szCs w:val="28"/>
        </w:rPr>
      </w:pPr>
    </w:p>
    <w:p w:rsidR="005B374F" w:rsidRPr="005B374F" w:rsidRDefault="005B374F" w:rsidP="005B374F">
      <w:pPr>
        <w:rPr>
          <w:rFonts w:ascii="Arial" w:hAnsi="Arial" w:cs="Arial"/>
          <w:sz w:val="28"/>
          <w:szCs w:val="28"/>
        </w:rPr>
      </w:pPr>
    </w:p>
    <w:p w:rsidR="005B374F" w:rsidRPr="005B374F" w:rsidRDefault="005B374F" w:rsidP="005B374F">
      <w:pPr>
        <w:rPr>
          <w:rFonts w:ascii="Arial" w:hAnsi="Arial" w:cs="Arial"/>
          <w:sz w:val="28"/>
          <w:szCs w:val="28"/>
        </w:rPr>
      </w:pPr>
    </w:p>
    <w:p w:rsidR="005B374F" w:rsidRPr="005B374F" w:rsidRDefault="005B374F" w:rsidP="005B374F">
      <w:pPr>
        <w:rPr>
          <w:rFonts w:ascii="Arial" w:hAnsi="Arial" w:cs="Arial"/>
          <w:sz w:val="28"/>
          <w:szCs w:val="28"/>
        </w:rPr>
      </w:pPr>
    </w:p>
    <w:p w:rsidR="005B374F" w:rsidRPr="005B374F" w:rsidRDefault="005B374F" w:rsidP="005B374F">
      <w:pPr>
        <w:rPr>
          <w:rFonts w:ascii="Arial" w:hAnsi="Arial" w:cs="Arial"/>
          <w:sz w:val="28"/>
          <w:szCs w:val="28"/>
        </w:rPr>
      </w:pPr>
    </w:p>
    <w:p w:rsidR="005B374F" w:rsidRPr="005B374F" w:rsidRDefault="005B374F" w:rsidP="005B374F">
      <w:pPr>
        <w:rPr>
          <w:rFonts w:ascii="Arial" w:hAnsi="Arial" w:cs="Arial"/>
          <w:sz w:val="28"/>
          <w:szCs w:val="28"/>
        </w:rPr>
      </w:pPr>
    </w:p>
    <w:p w:rsidR="005B374F" w:rsidRPr="005B374F" w:rsidRDefault="005B374F" w:rsidP="005B374F">
      <w:pPr>
        <w:rPr>
          <w:rFonts w:ascii="Arial" w:hAnsi="Arial" w:cs="Arial"/>
          <w:sz w:val="28"/>
          <w:szCs w:val="28"/>
        </w:rPr>
      </w:pPr>
    </w:p>
    <w:p w:rsidR="005B374F" w:rsidRPr="005B374F" w:rsidRDefault="005B374F" w:rsidP="005B374F">
      <w:pPr>
        <w:rPr>
          <w:rFonts w:ascii="Arial" w:hAnsi="Arial" w:cs="Arial"/>
          <w:sz w:val="28"/>
          <w:szCs w:val="28"/>
        </w:rPr>
      </w:pPr>
    </w:p>
    <w:p w:rsidR="005B374F" w:rsidRDefault="005B374F" w:rsidP="005B374F">
      <w:pPr>
        <w:rPr>
          <w:rFonts w:ascii="Arial" w:hAnsi="Arial" w:cs="Arial"/>
          <w:b/>
          <w:bCs/>
          <w:sz w:val="28"/>
          <w:szCs w:val="28"/>
        </w:rPr>
      </w:pPr>
    </w:p>
    <w:p w:rsidR="005B374F" w:rsidRPr="005B374F" w:rsidRDefault="005B374F" w:rsidP="005B374F">
      <w:pPr>
        <w:rPr>
          <w:rFonts w:ascii="Arial" w:hAnsi="Arial" w:cs="Arial"/>
          <w:sz w:val="28"/>
          <w:szCs w:val="28"/>
        </w:rPr>
      </w:pPr>
    </w:p>
    <w:p w:rsidR="005B374F" w:rsidRDefault="005B374F" w:rsidP="005B374F">
      <w:pPr>
        <w:rPr>
          <w:rFonts w:ascii="Arial" w:hAnsi="Arial" w:cs="Arial"/>
          <w:b/>
          <w:bCs/>
          <w:sz w:val="28"/>
          <w:szCs w:val="28"/>
        </w:rPr>
      </w:pPr>
    </w:p>
    <w:p w:rsidR="005B374F" w:rsidRDefault="005B374F" w:rsidP="005B374F">
      <w:pPr>
        <w:tabs>
          <w:tab w:val="left" w:pos="913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5B374F" w:rsidRDefault="005B374F" w:rsidP="005B374F">
      <w:pPr>
        <w:tabs>
          <w:tab w:val="left" w:pos="9135"/>
        </w:tabs>
        <w:rPr>
          <w:rFonts w:ascii="Arial" w:hAnsi="Arial" w:cs="Arial"/>
          <w:sz w:val="28"/>
          <w:szCs w:val="28"/>
        </w:rPr>
      </w:pPr>
    </w:p>
    <w:p w:rsidR="005B374F" w:rsidRDefault="005B374F" w:rsidP="005B374F">
      <w:pPr>
        <w:tabs>
          <w:tab w:val="left" w:pos="9135"/>
        </w:tabs>
        <w:rPr>
          <w:rFonts w:ascii="Arial" w:hAnsi="Arial" w:cs="Arial"/>
          <w:sz w:val="28"/>
          <w:szCs w:val="28"/>
        </w:rPr>
      </w:pPr>
    </w:p>
    <w:p w:rsidR="005B374F" w:rsidRDefault="005B374F" w:rsidP="005B374F">
      <w:pPr>
        <w:tabs>
          <w:tab w:val="left" w:pos="9135"/>
        </w:tabs>
        <w:rPr>
          <w:rFonts w:ascii="Arial" w:hAnsi="Arial" w:cs="Arial"/>
          <w:sz w:val="28"/>
          <w:szCs w:val="28"/>
        </w:rPr>
      </w:pPr>
    </w:p>
    <w:p w:rsidR="005B374F" w:rsidRPr="005B374F" w:rsidRDefault="005B374F" w:rsidP="005B374F">
      <w:pPr>
        <w:ind w:right="142"/>
        <w:rPr>
          <w:rFonts w:ascii="Century Gothic" w:hAnsi="Century Gothic" w:cs="Arial"/>
          <w:b/>
          <w:bCs/>
        </w:rPr>
      </w:pPr>
      <w:r w:rsidRPr="005D751D">
        <w:rPr>
          <w:rFonts w:ascii="Century Gothic" w:hAnsi="Century Gothic" w:cs="Arial"/>
          <w:b/>
          <w:bCs/>
        </w:rPr>
        <w:t xml:space="preserve">                                               J</w:t>
      </w:r>
      <w:r w:rsidRPr="005D751D">
        <w:rPr>
          <w:rFonts w:ascii="Century Gothic" w:hAnsi="Century Gothic"/>
          <w:b/>
          <w:bCs/>
        </w:rPr>
        <w:t>osé Gomes dos Santos</w:t>
      </w:r>
    </w:p>
    <w:p w:rsidR="005B374F" w:rsidRPr="005D751D" w:rsidRDefault="005B374F" w:rsidP="005B374F">
      <w:pPr>
        <w:ind w:right="142"/>
        <w:jc w:val="center"/>
        <w:rPr>
          <w:rFonts w:ascii="Century Gothic" w:hAnsi="Century Gothic"/>
          <w:b/>
          <w:bCs/>
        </w:rPr>
      </w:pPr>
      <w:r w:rsidRPr="005D751D">
        <w:rPr>
          <w:rFonts w:ascii="Century Gothic" w:hAnsi="Century Gothic"/>
          <w:b/>
          <w:bCs/>
        </w:rPr>
        <w:t xml:space="preserve">LULA- Vereador </w:t>
      </w:r>
      <w:r w:rsidRPr="005D751D">
        <w:rPr>
          <w:rFonts w:ascii="Century Gothic" w:hAnsi="Century Gothic" w:cs="Arial"/>
          <w:b/>
          <w:bCs/>
        </w:rPr>
        <w:t>Partido Democracia Cristã (DC)</w:t>
      </w:r>
    </w:p>
    <w:p w:rsidR="005B374F" w:rsidRPr="005B374F" w:rsidRDefault="005B374F" w:rsidP="005B374F">
      <w:pPr>
        <w:tabs>
          <w:tab w:val="left" w:pos="9135"/>
        </w:tabs>
        <w:rPr>
          <w:rFonts w:ascii="Arial" w:hAnsi="Arial" w:cs="Arial"/>
          <w:sz w:val="28"/>
          <w:szCs w:val="28"/>
        </w:rPr>
      </w:pPr>
    </w:p>
    <w:sectPr w:rsidR="005B374F" w:rsidRPr="005B374F" w:rsidSect="00F25E29">
      <w:headerReference w:type="default" r:id="rId10"/>
      <w:footerReference w:type="default" r:id="rId11"/>
      <w:pgSz w:w="11906" w:h="16838" w:code="9"/>
      <w:pgMar w:top="1702" w:right="849" w:bottom="851" w:left="1134" w:header="568" w:footer="24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557B" w:rsidRDefault="006F557B">
      <w:r>
        <w:separator/>
      </w:r>
    </w:p>
  </w:endnote>
  <w:endnote w:type="continuationSeparator" w:id="0">
    <w:p w:rsidR="006F557B" w:rsidRDefault="006F5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arSymbol">
    <w:altName w:val="Arial Unicode MS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Edwardian Script ITC">
    <w:altName w:val="Edwardian Script ITC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742F" w:rsidRDefault="00D0742F" w:rsidP="00EB7168">
    <w:pPr>
      <w:jc w:val="center"/>
      <w:rPr>
        <w:rFonts w:ascii="Verdana" w:hAnsi="Verdana" w:cs="Verdana"/>
        <w:sz w:val="18"/>
        <w:szCs w:val="18"/>
      </w:rPr>
    </w:pPr>
    <w:r>
      <w:rPr>
        <w:rFonts w:ascii="Verdana" w:hAnsi="Verdana" w:cs="Verdana"/>
        <w:sz w:val="18"/>
        <w:szCs w:val="18"/>
      </w:rPr>
      <w:t xml:space="preserve">Rua Professor Lobo. 550 – Centro – Aracruz – E/S – CEP 29.190-910 Tel.: (27) 3256-9491 Telefax: (27) 3256-9492 – CNPJ: 39.616.891/0001-40 – Site: </w:t>
    </w:r>
    <w:hyperlink r:id="rId1" w:history="1">
      <w:r w:rsidRPr="00015CDA">
        <w:rPr>
          <w:rStyle w:val="Hyperlink"/>
          <w:rFonts w:ascii="Verdana" w:hAnsi="Verdana" w:cs="Verdana"/>
          <w:sz w:val="18"/>
          <w:szCs w:val="18"/>
        </w:rPr>
        <w:t>www.cma.es.gov.br</w:t>
      </w:r>
    </w:hyperlink>
    <w:r>
      <w:rPr>
        <w:rFonts w:ascii="Verdana" w:hAnsi="Verdana" w:cs="Verdana"/>
        <w:sz w:val="18"/>
        <w:szCs w:val="18"/>
      </w:rPr>
      <w:t>, e-mail cmacz@terra.com.br</w:t>
    </w:r>
  </w:p>
  <w:p w:rsidR="00D0742F" w:rsidRDefault="00D0742F">
    <w:pPr>
      <w:pStyle w:val="Rodap"/>
    </w:pPr>
  </w:p>
  <w:p w:rsidR="00D0742F" w:rsidRPr="00454240" w:rsidRDefault="00D0742F" w:rsidP="00002C65">
    <w:pPr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557B" w:rsidRDefault="006F557B">
      <w:r>
        <w:separator/>
      </w:r>
    </w:p>
  </w:footnote>
  <w:footnote w:type="continuationSeparator" w:id="0">
    <w:p w:rsidR="006F557B" w:rsidRDefault="006F5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742F" w:rsidRPr="00314F8E" w:rsidRDefault="00D0742F" w:rsidP="00307694">
    <w:pPr>
      <w:pStyle w:val="Cabealho"/>
      <w:rPr>
        <w:rFonts w:ascii="Edwardian Script ITC" w:hAnsi="Edwardian Script ITC"/>
        <w:sz w:val="66"/>
        <w:szCs w:val="66"/>
        <w:u w:val="single"/>
      </w:rPr>
    </w:pPr>
    <w:r>
      <w:rPr>
        <w:noProof/>
        <w:color w:val="3366FF"/>
        <w:lang w:eastAsia="pt-BR"/>
      </w:rPr>
      <w:drawing>
        <wp:anchor distT="0" distB="0" distL="114300" distR="114300" simplePos="0" relativeHeight="251657728" behindDoc="0" locked="0" layoutInCell="1" allowOverlap="1" wp14:anchorId="2F6A2817" wp14:editId="1690C057">
          <wp:simplePos x="0" y="0"/>
          <wp:positionH relativeFrom="column">
            <wp:posOffset>-53340</wp:posOffset>
          </wp:positionH>
          <wp:positionV relativeFrom="paragraph">
            <wp:posOffset>8890</wp:posOffset>
          </wp:positionV>
          <wp:extent cx="1171575" cy="1044575"/>
          <wp:effectExtent l="19050" t="19050" r="28575" b="22225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" contrast="24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10445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solidFill>
                      <a:srgbClr val="FFFFFF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</w:t>
    </w:r>
    <w:r w:rsidRPr="00314F8E">
      <w:rPr>
        <w:rFonts w:ascii="Edwardian Script ITC" w:hAnsi="Edwardian Script ITC"/>
        <w:sz w:val="66"/>
        <w:szCs w:val="66"/>
        <w:u w:val="single"/>
      </w:rPr>
      <w:t>C</w:t>
    </w:r>
    <w:r w:rsidRPr="00206B48">
      <w:rPr>
        <w:rFonts w:ascii="Edwardian Script ITC" w:hAnsi="Edwardian Script ITC"/>
        <w:sz w:val="72"/>
        <w:szCs w:val="72"/>
        <w:u w:val="single"/>
      </w:rPr>
      <w:t xml:space="preserve">âmara Municipal de Aracruz  </w:t>
    </w:r>
  </w:p>
  <w:p w:rsidR="00D0742F" w:rsidRPr="00206B48" w:rsidRDefault="00D0742F" w:rsidP="00083A46">
    <w:pPr>
      <w:pStyle w:val="Cabealho"/>
      <w:rPr>
        <w:sz w:val="28"/>
        <w:szCs w:val="28"/>
      </w:rPr>
    </w:pPr>
    <w:r>
      <w:t xml:space="preserve">                                                                 </w:t>
    </w:r>
    <w:r w:rsidRPr="00206B48">
      <w:rPr>
        <w:b/>
        <w:sz w:val="28"/>
        <w:szCs w:val="28"/>
      </w:rPr>
      <w:t>ESTADO DO ESPIRITO SANTO</w:t>
    </w:r>
  </w:p>
  <w:p w:rsidR="00D0742F" w:rsidRDefault="00D0742F" w:rsidP="00314F8E">
    <w:pPr>
      <w:pStyle w:val="Cabealho"/>
      <w:ind w:left="-284"/>
      <w:jc w:val="center"/>
    </w:pPr>
  </w:p>
  <w:p w:rsidR="00D0742F" w:rsidRDefault="00D0742F">
    <w:pPr>
      <w:pStyle w:val="Cabealho"/>
    </w:pPr>
  </w:p>
  <w:p w:rsidR="00D0742F" w:rsidRDefault="00D0742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6FA5C74"/>
    <w:multiLevelType w:val="hybridMultilevel"/>
    <w:tmpl w:val="070A4B0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E2D6D"/>
    <w:multiLevelType w:val="hybridMultilevel"/>
    <w:tmpl w:val="48483F02"/>
    <w:lvl w:ilvl="0" w:tplc="B00686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9D643A"/>
    <w:multiLevelType w:val="multilevel"/>
    <w:tmpl w:val="ED64C7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4E13619A"/>
    <w:multiLevelType w:val="hybridMultilevel"/>
    <w:tmpl w:val="3E640F66"/>
    <w:lvl w:ilvl="0" w:tplc="0416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22629A0"/>
    <w:multiLevelType w:val="hybridMultilevel"/>
    <w:tmpl w:val="252A3B6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047354"/>
    <w:multiLevelType w:val="hybridMultilevel"/>
    <w:tmpl w:val="0E0AF1B6"/>
    <w:lvl w:ilvl="0" w:tplc="962EF8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5F39C9"/>
    <w:multiLevelType w:val="multilevel"/>
    <w:tmpl w:val="0AA81A3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7C2E486B"/>
    <w:multiLevelType w:val="hybridMultilevel"/>
    <w:tmpl w:val="FBA6D4C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9"/>
  </w:num>
  <w:num w:numId="5">
    <w:abstractNumId w:val="5"/>
  </w:num>
  <w:num w:numId="6">
    <w:abstractNumId w:val="8"/>
  </w:num>
  <w:num w:numId="7">
    <w:abstractNumId w:val="4"/>
  </w:num>
  <w:num w:numId="8">
    <w:abstractNumId w:val="3"/>
  </w:num>
  <w:num w:numId="9">
    <w:abstractNumId w:val="7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1FC"/>
    <w:rsid w:val="00002C65"/>
    <w:rsid w:val="0003340D"/>
    <w:rsid w:val="00060DD0"/>
    <w:rsid w:val="000804A3"/>
    <w:rsid w:val="00083A46"/>
    <w:rsid w:val="00090672"/>
    <w:rsid w:val="00095F64"/>
    <w:rsid w:val="000B447E"/>
    <w:rsid w:val="000C5171"/>
    <w:rsid w:val="000E1407"/>
    <w:rsid w:val="000E1CA4"/>
    <w:rsid w:val="001153CE"/>
    <w:rsid w:val="00185C07"/>
    <w:rsid w:val="00206B48"/>
    <w:rsid w:val="002207E0"/>
    <w:rsid w:val="00243637"/>
    <w:rsid w:val="002612EE"/>
    <w:rsid w:val="00281663"/>
    <w:rsid w:val="002A1209"/>
    <w:rsid w:val="002B63CF"/>
    <w:rsid w:val="002C5921"/>
    <w:rsid w:val="002E44F2"/>
    <w:rsid w:val="00307694"/>
    <w:rsid w:val="00314F8E"/>
    <w:rsid w:val="00320BAB"/>
    <w:rsid w:val="0039741C"/>
    <w:rsid w:val="003E2115"/>
    <w:rsid w:val="003F0FD5"/>
    <w:rsid w:val="003F4B2B"/>
    <w:rsid w:val="0042381A"/>
    <w:rsid w:val="00454240"/>
    <w:rsid w:val="004636A6"/>
    <w:rsid w:val="00493E6D"/>
    <w:rsid w:val="004B18AE"/>
    <w:rsid w:val="004B249D"/>
    <w:rsid w:val="004D32F1"/>
    <w:rsid w:val="005417E1"/>
    <w:rsid w:val="00562D1B"/>
    <w:rsid w:val="00576218"/>
    <w:rsid w:val="00576BEF"/>
    <w:rsid w:val="0059607B"/>
    <w:rsid w:val="00597C79"/>
    <w:rsid w:val="005B2182"/>
    <w:rsid w:val="005B374F"/>
    <w:rsid w:val="005B6257"/>
    <w:rsid w:val="005C7652"/>
    <w:rsid w:val="005D1954"/>
    <w:rsid w:val="005E3509"/>
    <w:rsid w:val="005E452C"/>
    <w:rsid w:val="005F1FFF"/>
    <w:rsid w:val="005F75EB"/>
    <w:rsid w:val="00624F0C"/>
    <w:rsid w:val="006419E0"/>
    <w:rsid w:val="006446F3"/>
    <w:rsid w:val="006578BE"/>
    <w:rsid w:val="00693833"/>
    <w:rsid w:val="006A207A"/>
    <w:rsid w:val="006C0A80"/>
    <w:rsid w:val="006C4311"/>
    <w:rsid w:val="006E0D1D"/>
    <w:rsid w:val="006F557B"/>
    <w:rsid w:val="00700312"/>
    <w:rsid w:val="00735C4B"/>
    <w:rsid w:val="007C3FDD"/>
    <w:rsid w:val="008040F8"/>
    <w:rsid w:val="0081118A"/>
    <w:rsid w:val="0084360A"/>
    <w:rsid w:val="0085438A"/>
    <w:rsid w:val="00861EF3"/>
    <w:rsid w:val="00887D71"/>
    <w:rsid w:val="00894282"/>
    <w:rsid w:val="00895E9D"/>
    <w:rsid w:val="008B26F7"/>
    <w:rsid w:val="008C7483"/>
    <w:rsid w:val="008D2C88"/>
    <w:rsid w:val="0092743F"/>
    <w:rsid w:val="00931860"/>
    <w:rsid w:val="00950639"/>
    <w:rsid w:val="009512C4"/>
    <w:rsid w:val="009A1F9F"/>
    <w:rsid w:val="009B5A3F"/>
    <w:rsid w:val="00A51917"/>
    <w:rsid w:val="00A631FC"/>
    <w:rsid w:val="00A74FB4"/>
    <w:rsid w:val="00A8332A"/>
    <w:rsid w:val="00AA0915"/>
    <w:rsid w:val="00AD3FF1"/>
    <w:rsid w:val="00B13C0A"/>
    <w:rsid w:val="00B50F4E"/>
    <w:rsid w:val="00B95C77"/>
    <w:rsid w:val="00BC4759"/>
    <w:rsid w:val="00BE64FE"/>
    <w:rsid w:val="00BF05E0"/>
    <w:rsid w:val="00C56933"/>
    <w:rsid w:val="00C70639"/>
    <w:rsid w:val="00CB4B2D"/>
    <w:rsid w:val="00CE7F09"/>
    <w:rsid w:val="00D0410F"/>
    <w:rsid w:val="00D0742F"/>
    <w:rsid w:val="00D24938"/>
    <w:rsid w:val="00D3248B"/>
    <w:rsid w:val="00D35F16"/>
    <w:rsid w:val="00D448EA"/>
    <w:rsid w:val="00D5504A"/>
    <w:rsid w:val="00D657CA"/>
    <w:rsid w:val="00D745C4"/>
    <w:rsid w:val="00D90724"/>
    <w:rsid w:val="00DD4B53"/>
    <w:rsid w:val="00DD6A4C"/>
    <w:rsid w:val="00E041B0"/>
    <w:rsid w:val="00E25A02"/>
    <w:rsid w:val="00E83450"/>
    <w:rsid w:val="00EA1A1E"/>
    <w:rsid w:val="00EA1DD1"/>
    <w:rsid w:val="00EB7168"/>
    <w:rsid w:val="00EC5D2E"/>
    <w:rsid w:val="00ED0673"/>
    <w:rsid w:val="00EE45F4"/>
    <w:rsid w:val="00EF143C"/>
    <w:rsid w:val="00EF2E93"/>
    <w:rsid w:val="00F01BF8"/>
    <w:rsid w:val="00F14782"/>
    <w:rsid w:val="00F25E29"/>
    <w:rsid w:val="00F409C1"/>
    <w:rsid w:val="00F43CE9"/>
    <w:rsid w:val="00F45FFE"/>
    <w:rsid w:val="00F60CC4"/>
    <w:rsid w:val="00F61890"/>
    <w:rsid w:val="00F83EE3"/>
    <w:rsid w:val="00FB58E7"/>
    <w:rsid w:val="00FC7371"/>
    <w:rsid w:val="00FF2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6A7C0C5"/>
  <w15:docId w15:val="{DDA25070-EBB5-4B1E-A808-233B0939D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outlineLvl w:val="0"/>
    </w:pPr>
    <w:rPr>
      <w:b/>
      <w:szCs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spacing w:before="240" w:after="120"/>
      <w:jc w:val="right"/>
      <w:outlineLvl w:val="1"/>
    </w:pPr>
    <w:rPr>
      <w:rFonts w:ascii="Arial" w:hAnsi="Arial" w:cs="Arial"/>
      <w:b/>
      <w:sz w:val="36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tabs>
        <w:tab w:val="left" w:pos="6804"/>
      </w:tabs>
      <w:jc w:val="both"/>
      <w:outlineLvl w:val="5"/>
    </w:pPr>
    <w:rPr>
      <w:b/>
      <w:i/>
    </w:rPr>
  </w:style>
  <w:style w:type="paragraph" w:styleId="Ttulo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083A4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Fontepargpadro9">
    <w:name w:val="Fonte parág. padrão9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Fontepargpadro8">
    <w:name w:val="Fonte parág. padrão8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Fontepargpadro7">
    <w:name w:val="Fonte parág. padrão7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Fontepargpadro6">
    <w:name w:val="Fonte parág. padrão6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Fontepargpadro5">
    <w:name w:val="Fonte parág. padrão5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Fontepargpadro2">
    <w:name w:val="Fonte parág. padrão2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eastAsia="Times New Roman" w:hAnsi="Symbol" w:cs="Times New Roman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customStyle="1" w:styleId="Marcadores">
    <w:name w:val="Marcadores"/>
    <w:rPr>
      <w:rFonts w:ascii="Arial" w:eastAsia="StarSymbol" w:hAnsi="Arial" w:cs="StarSymbol"/>
      <w:sz w:val="16"/>
      <w:szCs w:val="16"/>
    </w:rPr>
  </w:style>
  <w:style w:type="character" w:customStyle="1" w:styleId="Smbolosdenumerao">
    <w:name w:val="Símbolos de numeração"/>
  </w:style>
  <w:style w:type="paragraph" w:customStyle="1" w:styleId="Ttulo50">
    <w:name w:val="Título5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detexto">
    <w:name w:val="Body Text"/>
    <w:basedOn w:val="Normal"/>
    <w:pPr>
      <w:jc w:val="both"/>
    </w:pPr>
    <w:rPr>
      <w:szCs w:val="20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9">
    <w:name w:val="Legenda9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Legenda8">
    <w:name w:val="Legenda8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Ttulo30">
    <w:name w:val="Título3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7">
    <w:name w:val="Legenda7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6">
    <w:name w:val="Legenda6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5">
    <w:name w:val="Legenda5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customStyle="1" w:styleId="Contedodoquadro">
    <w:name w:val="Conteúdo do quadro"/>
    <w:basedOn w:val="Corpodetexto"/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Normal1">
    <w:name w:val="Normal1"/>
    <w:basedOn w:val="Normal"/>
    <w:pPr>
      <w:widowControl w:val="0"/>
      <w:tabs>
        <w:tab w:val="left" w:pos="0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62"/>
        <w:tab w:val="left" w:pos="9629"/>
        <w:tab w:val="left" w:pos="10195"/>
        <w:tab w:val="left" w:pos="10762"/>
      </w:tabs>
      <w:suppressAutoHyphens w:val="0"/>
      <w:jc w:val="both"/>
    </w:pPr>
    <w:rPr>
      <w:rFonts w:ascii="Arial" w:hAnsi="Arial" w:cs="Arial"/>
      <w:spacing w:val="-3"/>
      <w:szCs w:val="20"/>
    </w:rPr>
  </w:style>
  <w:style w:type="paragraph" w:customStyle="1" w:styleId="Corpodetexto21">
    <w:name w:val="Corpo de texto 21"/>
    <w:basedOn w:val="Normal"/>
    <w:pPr>
      <w:widowControl w:val="0"/>
      <w:suppressAutoHyphens w:val="0"/>
      <w:overflowPunct w:val="0"/>
      <w:autoSpaceDE w:val="0"/>
      <w:textAlignment w:val="baseline"/>
    </w:pPr>
    <w:rPr>
      <w:rFonts w:ascii="Arial" w:hAnsi="Arial" w:cs="Arial"/>
      <w:szCs w:val="20"/>
    </w:rPr>
  </w:style>
  <w:style w:type="paragraph" w:styleId="NormalWeb">
    <w:name w:val="Normal (Web)"/>
    <w:basedOn w:val="Normal"/>
    <w:pPr>
      <w:suppressAutoHyphens w:val="0"/>
      <w:spacing w:before="280" w:after="280"/>
    </w:p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western">
    <w:name w:val="western"/>
    <w:basedOn w:val="Normal"/>
    <w:pPr>
      <w:suppressAutoHyphens w:val="0"/>
      <w:spacing w:before="280" w:after="119"/>
    </w:pPr>
  </w:style>
  <w:style w:type="paragraph" w:customStyle="1" w:styleId="Corpo">
    <w:name w:val="Corpo"/>
    <w:pPr>
      <w:suppressAutoHyphens/>
    </w:pPr>
    <w:rPr>
      <w:color w:val="000000"/>
      <w:sz w:val="24"/>
    </w:rPr>
  </w:style>
  <w:style w:type="paragraph" w:customStyle="1" w:styleId="vermelho">
    <w:name w:val="vermelho"/>
    <w:basedOn w:val="Corpodetexto"/>
    <w:rPr>
      <w:rFonts w:ascii="Arial" w:hAnsi="Arial" w:cs="Arial"/>
      <w:b/>
      <w:color w:val="0000FF"/>
      <w:sz w:val="22"/>
    </w:rPr>
  </w:style>
  <w:style w:type="paragraph" w:customStyle="1" w:styleId="Style4">
    <w:name w:val="Style4"/>
    <w:basedOn w:val="Normal"/>
    <w:pPr>
      <w:ind w:left="698"/>
      <w:jc w:val="both"/>
    </w:pPr>
    <w:rPr>
      <w:color w:val="FF0000"/>
      <w:sz w:val="22"/>
    </w:rPr>
  </w:style>
  <w:style w:type="paragraph" w:customStyle="1" w:styleId="Standard">
    <w:name w:val="Standard"/>
    <w:rsid w:val="00083A4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table" w:styleId="Tabelacomgrade">
    <w:name w:val="Table Grid"/>
    <w:basedOn w:val="Tabelanormal"/>
    <w:rsid w:val="00083A46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odapChar">
    <w:name w:val="Rodapé Char"/>
    <w:link w:val="Rodap"/>
    <w:uiPriority w:val="99"/>
    <w:rsid w:val="00597C79"/>
    <w:rPr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rsid w:val="00EB716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EB7168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66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ma.e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AE750F-355D-4187-BC34-F735FE9C7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366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PREFEITURA MUNICIPAL DE ARACRUZ</vt:lpstr>
    </vt:vector>
  </TitlesOfParts>
  <Company>WinXP SP2 E</Company>
  <LinksUpToDate>false</LinksUpToDate>
  <CharactersWithSpaces>2343</CharactersWithSpaces>
  <SharedDoc>false</SharedDoc>
  <HLinks>
    <vt:vector size="6" baseType="variant">
      <vt:variant>
        <vt:i4>5308435</vt:i4>
      </vt:variant>
      <vt:variant>
        <vt:i4>0</vt:i4>
      </vt:variant>
      <vt:variant>
        <vt:i4>0</vt:i4>
      </vt:variant>
      <vt:variant>
        <vt:i4>5</vt:i4>
      </vt:variant>
      <vt:variant>
        <vt:lpwstr>http://www.cma.es.gov.br/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PREFEITURA MUNICIPAL DE ARACRUZ</dc:title>
  <dc:creator>MARCOS VINICIUS SFALSIN ZAMPERLINI - ADMZ</dc:creator>
  <cp:lastModifiedBy>Gabinete José Gomes dos Santos (LULA)</cp:lastModifiedBy>
  <cp:revision>2</cp:revision>
  <cp:lastPrinted>2022-02-04T18:37:00Z</cp:lastPrinted>
  <dcterms:created xsi:type="dcterms:W3CDTF">2022-02-04T19:21:00Z</dcterms:created>
  <dcterms:modified xsi:type="dcterms:W3CDTF">2022-02-04T19:21:00Z</dcterms:modified>
</cp:coreProperties>
</file>