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106A" w:rsidRDefault="0061106A" w:rsidP="00EB6C78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EXMº</w:t>
      </w:r>
      <w:proofErr w:type="spellEnd"/>
      <w:r>
        <w:rPr>
          <w:rFonts w:ascii="Arial" w:hAnsi="Arial" w:cs="Arial"/>
          <w:b/>
        </w:rPr>
        <w:t xml:space="preserve"> SENHORES VEREADORES DA MESA DIRETORA DA CÂMARA MUNICIPAL DE ARACRUZ-ES.</w:t>
      </w:r>
    </w:p>
    <w:p w:rsidR="0061106A" w:rsidRDefault="0061106A" w:rsidP="0061106A">
      <w:pPr>
        <w:jc w:val="both"/>
        <w:rPr>
          <w:b/>
        </w:rPr>
      </w:pPr>
    </w:p>
    <w:p w:rsidR="0061106A" w:rsidRDefault="0061106A" w:rsidP="0061106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vereador José Gomes dos Santos, </w:t>
      </w:r>
      <w:r w:rsidR="003437FF">
        <w:rPr>
          <w:rFonts w:ascii="Arial" w:hAnsi="Arial" w:cs="Arial"/>
        </w:rPr>
        <w:t>infra-assinado</w:t>
      </w:r>
      <w:r>
        <w:rPr>
          <w:rFonts w:ascii="Arial" w:hAnsi="Arial" w:cs="Arial"/>
        </w:rPr>
        <w:t>,</w:t>
      </w:r>
      <w:r w:rsidR="003437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vereador em pleno exercício de suas funções legislativas, vem mui respeitosamente, requerer a Vossa Excelência, com fundamento no Art. 102, Parágrafo único, combinado com o art. 106, II do Regimento Interno o encaminhamento ao Prefeito Municipal das Indicações ora apresentadas. </w:t>
      </w:r>
    </w:p>
    <w:p w:rsidR="002E0404" w:rsidRDefault="002E0404" w:rsidP="006437A3">
      <w:pPr>
        <w:rPr>
          <w:rFonts w:ascii="Arial" w:eastAsia="BatangChe" w:hAnsi="Arial" w:cs="Arial"/>
          <w:b/>
          <w:sz w:val="28"/>
          <w:szCs w:val="28"/>
        </w:rPr>
      </w:pPr>
    </w:p>
    <w:p w:rsidR="005E452C" w:rsidRPr="006437A3" w:rsidRDefault="0003340D" w:rsidP="006437A3">
      <w:pPr>
        <w:jc w:val="center"/>
        <w:rPr>
          <w:rFonts w:ascii="Arial" w:eastAsia="BatangChe" w:hAnsi="Arial" w:cs="Arial"/>
          <w:b/>
          <w:sz w:val="28"/>
          <w:szCs w:val="28"/>
        </w:rPr>
      </w:pPr>
      <w:r w:rsidRPr="006446F3">
        <w:rPr>
          <w:rFonts w:ascii="Arial" w:eastAsia="BatangChe" w:hAnsi="Arial" w:cs="Arial"/>
          <w:b/>
          <w:sz w:val="28"/>
          <w:szCs w:val="28"/>
        </w:rPr>
        <w:t>INDICAÇÃO N</w:t>
      </w:r>
      <w:r w:rsidR="006446F3" w:rsidRPr="006446F3">
        <w:rPr>
          <w:rFonts w:ascii="Arial" w:eastAsia="BatangChe" w:hAnsi="Arial" w:cs="Arial"/>
          <w:b/>
          <w:sz w:val="28"/>
          <w:szCs w:val="28"/>
        </w:rPr>
        <w:t>º</w:t>
      </w:r>
      <w:r w:rsidR="006446F3">
        <w:rPr>
          <w:rFonts w:ascii="Arial" w:eastAsia="BatangChe" w:hAnsi="Arial" w:cs="Arial"/>
          <w:b/>
          <w:sz w:val="28"/>
          <w:szCs w:val="28"/>
        </w:rPr>
        <w:t xml:space="preserve">    </w:t>
      </w:r>
      <w:r w:rsidR="00AA3C2D">
        <w:rPr>
          <w:rFonts w:ascii="Arial" w:eastAsia="BatangChe" w:hAnsi="Arial" w:cs="Arial"/>
          <w:b/>
          <w:sz w:val="28"/>
          <w:szCs w:val="28"/>
        </w:rPr>
        <w:t xml:space="preserve"> </w:t>
      </w:r>
      <w:r w:rsidR="00871098">
        <w:rPr>
          <w:rFonts w:ascii="Arial" w:eastAsia="BatangChe" w:hAnsi="Arial" w:cs="Arial"/>
          <w:b/>
          <w:sz w:val="28"/>
          <w:szCs w:val="28"/>
        </w:rPr>
        <w:t xml:space="preserve"> </w:t>
      </w:r>
      <w:r w:rsidR="00AA3C2D">
        <w:rPr>
          <w:rFonts w:ascii="Arial" w:eastAsia="BatangChe" w:hAnsi="Arial" w:cs="Arial"/>
          <w:b/>
          <w:sz w:val="28"/>
          <w:szCs w:val="28"/>
        </w:rPr>
        <w:t xml:space="preserve"> </w:t>
      </w:r>
      <w:r w:rsidR="00402662">
        <w:rPr>
          <w:rFonts w:ascii="Arial" w:eastAsia="BatangChe" w:hAnsi="Arial" w:cs="Arial"/>
          <w:b/>
          <w:sz w:val="28"/>
          <w:szCs w:val="28"/>
        </w:rPr>
        <w:t xml:space="preserve">  </w:t>
      </w:r>
      <w:r w:rsidR="00057D1C">
        <w:rPr>
          <w:rFonts w:ascii="Arial" w:eastAsia="BatangChe" w:hAnsi="Arial" w:cs="Arial"/>
          <w:b/>
          <w:sz w:val="28"/>
          <w:szCs w:val="28"/>
        </w:rPr>
        <w:t xml:space="preserve">  </w:t>
      </w:r>
      <w:r w:rsidR="00402662">
        <w:rPr>
          <w:rFonts w:ascii="Arial" w:eastAsia="BatangChe" w:hAnsi="Arial" w:cs="Arial"/>
          <w:b/>
          <w:sz w:val="28"/>
          <w:szCs w:val="28"/>
        </w:rPr>
        <w:t xml:space="preserve"> </w:t>
      </w:r>
      <w:r w:rsidR="00580891">
        <w:rPr>
          <w:rFonts w:ascii="Arial" w:eastAsia="BatangChe" w:hAnsi="Arial" w:cs="Arial"/>
          <w:b/>
          <w:sz w:val="28"/>
          <w:szCs w:val="28"/>
        </w:rPr>
        <w:t>20</w:t>
      </w:r>
      <w:r w:rsidR="00FB3741">
        <w:rPr>
          <w:rFonts w:ascii="Arial" w:eastAsia="BatangChe" w:hAnsi="Arial" w:cs="Arial"/>
          <w:b/>
          <w:sz w:val="28"/>
          <w:szCs w:val="28"/>
        </w:rPr>
        <w:t>21</w:t>
      </w:r>
    </w:p>
    <w:p w:rsidR="00B13C0A" w:rsidRPr="006446F3" w:rsidRDefault="00B13C0A" w:rsidP="00B3277A">
      <w:pPr>
        <w:jc w:val="both"/>
        <w:rPr>
          <w:b/>
          <w:sz w:val="28"/>
          <w:szCs w:val="28"/>
        </w:rPr>
      </w:pPr>
    </w:p>
    <w:p w:rsidR="00F43CE9" w:rsidRPr="00F8111F" w:rsidRDefault="00887D71" w:rsidP="00B3277A">
      <w:pPr>
        <w:jc w:val="both"/>
        <w:rPr>
          <w:rFonts w:ascii="Arial" w:hAnsi="Arial" w:cs="Arial"/>
        </w:rPr>
      </w:pPr>
      <w:r w:rsidRPr="00F8111F">
        <w:rPr>
          <w:rFonts w:ascii="Arial" w:hAnsi="Arial" w:cs="Arial"/>
        </w:rPr>
        <w:t xml:space="preserve">Indico ao </w:t>
      </w:r>
      <w:r w:rsidR="003F4B2B" w:rsidRPr="00F8111F">
        <w:rPr>
          <w:rFonts w:ascii="Arial" w:hAnsi="Arial" w:cs="Arial"/>
        </w:rPr>
        <w:t xml:space="preserve">Exmo. </w:t>
      </w:r>
      <w:proofErr w:type="spellStart"/>
      <w:r w:rsidR="00AA3C2D" w:rsidRPr="00F8111F">
        <w:rPr>
          <w:rFonts w:ascii="Arial" w:hAnsi="Arial" w:cs="Arial"/>
        </w:rPr>
        <w:t>Sr</w:t>
      </w:r>
      <w:proofErr w:type="spellEnd"/>
      <w:r w:rsidRPr="00F8111F">
        <w:rPr>
          <w:rFonts w:ascii="Arial" w:hAnsi="Arial" w:cs="Arial"/>
        </w:rPr>
        <w:t xml:space="preserve"> </w:t>
      </w:r>
      <w:r w:rsidR="000E1407" w:rsidRPr="00F8111F">
        <w:rPr>
          <w:rFonts w:ascii="Arial" w:hAnsi="Arial" w:cs="Arial"/>
        </w:rPr>
        <w:t xml:space="preserve">Prefeito Municipal que providencie junto </w:t>
      </w:r>
      <w:r w:rsidR="00AA3C2D" w:rsidRPr="00F8111F">
        <w:rPr>
          <w:rFonts w:ascii="Arial" w:hAnsi="Arial" w:cs="Arial"/>
        </w:rPr>
        <w:t xml:space="preserve">à </w:t>
      </w:r>
      <w:r w:rsidR="000E1407" w:rsidRPr="00F8111F">
        <w:rPr>
          <w:rFonts w:ascii="Arial" w:hAnsi="Arial" w:cs="Arial"/>
        </w:rPr>
        <w:t>secretaria responsável</w:t>
      </w:r>
      <w:r w:rsidR="004C2C8B" w:rsidRPr="00F8111F">
        <w:rPr>
          <w:rFonts w:ascii="Arial" w:hAnsi="Arial" w:cs="Arial"/>
        </w:rPr>
        <w:t>,</w:t>
      </w:r>
      <w:r w:rsidR="00BC3015">
        <w:rPr>
          <w:rFonts w:ascii="Arial" w:hAnsi="Arial" w:cs="Arial"/>
        </w:rPr>
        <w:t xml:space="preserve"> que seja disponibilizado nas escolas e creches </w:t>
      </w:r>
      <w:r w:rsidR="006550B3">
        <w:rPr>
          <w:rFonts w:ascii="Arial" w:hAnsi="Arial" w:cs="Arial"/>
        </w:rPr>
        <w:t xml:space="preserve">além do leite comum também o </w:t>
      </w:r>
      <w:r w:rsidR="00BC3015">
        <w:rPr>
          <w:rFonts w:ascii="Arial" w:hAnsi="Arial" w:cs="Arial"/>
        </w:rPr>
        <w:t>leite sem lactose</w:t>
      </w:r>
      <w:r w:rsidR="00B21363">
        <w:rPr>
          <w:rFonts w:ascii="Arial" w:hAnsi="Arial" w:cs="Arial"/>
        </w:rPr>
        <w:t xml:space="preserve"> </w:t>
      </w:r>
      <w:r w:rsidR="00F8111F">
        <w:rPr>
          <w:rFonts w:ascii="Arial" w:hAnsi="Arial" w:cs="Arial"/>
        </w:rPr>
        <w:t>n</w:t>
      </w:r>
      <w:r w:rsidR="00226F76" w:rsidRPr="00F8111F">
        <w:rPr>
          <w:rFonts w:ascii="Arial" w:hAnsi="Arial" w:cs="Arial"/>
        </w:rPr>
        <w:t>o município</w:t>
      </w:r>
      <w:r w:rsidR="00F8111F">
        <w:rPr>
          <w:rFonts w:ascii="Arial" w:hAnsi="Arial" w:cs="Arial"/>
        </w:rPr>
        <w:t xml:space="preserve"> de</w:t>
      </w:r>
      <w:r w:rsidR="006117C3" w:rsidRPr="00F8111F">
        <w:rPr>
          <w:rFonts w:ascii="Arial" w:hAnsi="Arial" w:cs="Arial"/>
        </w:rPr>
        <w:t xml:space="preserve"> </w:t>
      </w:r>
      <w:r w:rsidR="006F6641" w:rsidRPr="00F8111F">
        <w:rPr>
          <w:rFonts w:ascii="Arial" w:hAnsi="Arial" w:cs="Arial"/>
        </w:rPr>
        <w:t>Aracruz/ES.</w:t>
      </w:r>
    </w:p>
    <w:p w:rsidR="00F43CE9" w:rsidRDefault="00F43CE9" w:rsidP="00D0410F">
      <w:pPr>
        <w:rPr>
          <w:rFonts w:ascii="Arial" w:hAnsi="Arial" w:cs="Arial"/>
        </w:rPr>
      </w:pPr>
    </w:p>
    <w:p w:rsidR="006550B3" w:rsidRDefault="006550B3" w:rsidP="00D0410F">
      <w:pPr>
        <w:rPr>
          <w:rFonts w:ascii="Arial" w:hAnsi="Arial" w:cs="Arial"/>
        </w:rPr>
      </w:pPr>
    </w:p>
    <w:p w:rsidR="000B35DB" w:rsidRDefault="00F43CE9" w:rsidP="000B35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</w:t>
      </w:r>
    </w:p>
    <w:p w:rsidR="006550B3" w:rsidRDefault="006550B3" w:rsidP="000B35DB">
      <w:pPr>
        <w:jc w:val="center"/>
        <w:rPr>
          <w:rFonts w:ascii="Arial" w:hAnsi="Arial" w:cs="Arial"/>
          <w:b/>
          <w:sz w:val="28"/>
          <w:szCs w:val="28"/>
        </w:rPr>
      </w:pPr>
    </w:p>
    <w:p w:rsidR="006550B3" w:rsidRDefault="00BC3015" w:rsidP="006550B3">
      <w:pPr>
        <w:jc w:val="both"/>
        <w:rPr>
          <w:rFonts w:ascii="Arial" w:hAnsi="Arial" w:cs="Arial"/>
          <w:shd w:val="clear" w:color="auto" w:fill="FFFFFF"/>
        </w:rPr>
      </w:pPr>
      <w:r w:rsidRPr="006550B3">
        <w:rPr>
          <w:rFonts w:ascii="Arial" w:hAnsi="Arial" w:cs="Arial"/>
        </w:rPr>
        <w:t xml:space="preserve">Somos sabedores que em nosso município existem varias crianças que estudam nas escolas publicas e creches que são alérgicas a lactose por este motivo á uma grande necessidade de que </w:t>
      </w:r>
      <w:proofErr w:type="gramStart"/>
      <w:r w:rsidRPr="006550B3">
        <w:rPr>
          <w:rFonts w:ascii="Arial" w:hAnsi="Arial" w:cs="Arial"/>
        </w:rPr>
        <w:t>as escolas tenha</w:t>
      </w:r>
      <w:proofErr w:type="gramEnd"/>
      <w:r w:rsidRPr="006550B3">
        <w:rPr>
          <w:rFonts w:ascii="Arial" w:hAnsi="Arial" w:cs="Arial"/>
        </w:rPr>
        <w:t xml:space="preserve"> além do leite convencional o leite sem lactose. Todos sabemos a importância que o leite possui na formação </w:t>
      </w:r>
      <w:proofErr w:type="gramStart"/>
      <w:r w:rsidRPr="006550B3">
        <w:rPr>
          <w:rFonts w:ascii="Arial" w:hAnsi="Arial" w:cs="Arial"/>
        </w:rPr>
        <w:t>dos nossas crianças</w:t>
      </w:r>
      <w:proofErr w:type="gramEnd"/>
      <w:r w:rsidRPr="006550B3">
        <w:rPr>
          <w:rFonts w:ascii="Arial" w:hAnsi="Arial" w:cs="Arial"/>
        </w:rPr>
        <w:t>. No entanto, algumas delas ao consumirem este alimento, apresentam reações como diarreia, coceira ou espirros. Estes sintomas são alguns indícios de intolerância à lactose.</w:t>
      </w:r>
      <w:r w:rsidRPr="006550B3">
        <w:rPr>
          <w:rFonts w:ascii="Arial" w:hAnsi="Arial" w:cs="Arial"/>
          <w:shd w:val="clear" w:color="auto" w:fill="FFFFFF"/>
        </w:rPr>
        <w:t xml:space="preserve"> Quando a lactose não é absorvida direito, uma série de reações acaba </w:t>
      </w:r>
      <w:r w:rsidR="006550B3" w:rsidRPr="006550B3">
        <w:rPr>
          <w:rFonts w:ascii="Arial" w:hAnsi="Arial" w:cs="Arial"/>
          <w:shd w:val="clear" w:color="auto" w:fill="FFFFFF"/>
        </w:rPr>
        <w:t>distendendo</w:t>
      </w:r>
      <w:r w:rsidRPr="006550B3">
        <w:rPr>
          <w:rFonts w:ascii="Arial" w:hAnsi="Arial" w:cs="Arial"/>
          <w:shd w:val="clear" w:color="auto" w:fill="FFFFFF"/>
        </w:rPr>
        <w:t xml:space="preserve"> os intestinos e causando desconforto, gases, diarreia e às vezes vômito. São problemas cha</w:t>
      </w:r>
      <w:r w:rsidR="006550B3">
        <w:rPr>
          <w:rFonts w:ascii="Arial" w:hAnsi="Arial" w:cs="Arial"/>
          <w:shd w:val="clear" w:color="auto" w:fill="FFFFFF"/>
        </w:rPr>
        <w:t xml:space="preserve">tos e difíceis de conviver, mas </w:t>
      </w:r>
      <w:r w:rsidRPr="006550B3">
        <w:rPr>
          <w:rFonts w:ascii="Arial" w:hAnsi="Arial" w:cs="Arial"/>
          <w:shd w:val="clear" w:color="auto" w:fill="FFFFFF"/>
        </w:rPr>
        <w:t>não há muito risco para a saúde</w:t>
      </w:r>
      <w:r w:rsidR="006550B3">
        <w:rPr>
          <w:rFonts w:ascii="Arial" w:hAnsi="Arial" w:cs="Arial"/>
          <w:shd w:val="clear" w:color="auto" w:fill="FFFFFF"/>
        </w:rPr>
        <w:t>.</w:t>
      </w:r>
    </w:p>
    <w:p w:rsidR="006550B3" w:rsidRDefault="00BC3015" w:rsidP="006550B3">
      <w:pPr>
        <w:jc w:val="both"/>
        <w:rPr>
          <w:rFonts w:ascii="Arial" w:hAnsi="Arial" w:cs="Arial"/>
          <w:shd w:val="clear" w:color="auto" w:fill="FFFFFF"/>
        </w:rPr>
      </w:pPr>
      <w:r w:rsidRPr="006550B3">
        <w:rPr>
          <w:rFonts w:ascii="Arial" w:hAnsi="Arial" w:cs="Arial"/>
          <w:shd w:val="clear" w:color="auto" w:fill="FFFFFF"/>
        </w:rPr>
        <w:t>.Trata-se de um fenômeno bem diferente da </w:t>
      </w:r>
      <w:hyperlink r:id="rId8" w:history="1">
        <w:r w:rsidRPr="006550B3">
          <w:rPr>
            <w:rStyle w:val="Hyperlink"/>
            <w:rFonts w:ascii="Arial" w:hAnsi="Arial" w:cs="Arial"/>
            <w:color w:val="auto"/>
            <w:u w:val="none"/>
          </w:rPr>
          <w:t>alergia ao leite</w:t>
        </w:r>
      </w:hyperlink>
      <w:r w:rsidRPr="006550B3">
        <w:rPr>
          <w:rFonts w:ascii="Arial" w:hAnsi="Arial" w:cs="Arial"/>
          <w:shd w:val="clear" w:color="auto" w:fill="FFFFFF"/>
        </w:rPr>
        <w:t>. Os sintomas da intolerância são só digestivos, enquanto os da alergia podem afetar o sistema respiratório e a pele, por exemplo. Bebês que nasceram </w:t>
      </w:r>
      <w:hyperlink r:id="rId9" w:history="1">
        <w:r w:rsidRPr="006550B3">
          <w:rPr>
            <w:rStyle w:val="Hyperlink"/>
            <w:rFonts w:ascii="Arial" w:hAnsi="Arial" w:cs="Arial"/>
            <w:color w:val="auto"/>
            <w:u w:val="none"/>
          </w:rPr>
          <w:t>prematuros</w:t>
        </w:r>
      </w:hyperlink>
      <w:r w:rsidRPr="006550B3">
        <w:rPr>
          <w:rFonts w:ascii="Arial" w:hAnsi="Arial" w:cs="Arial"/>
          <w:shd w:val="clear" w:color="auto" w:fill="FFFFFF"/>
        </w:rPr>
        <w:t> às vezes demoram para produzir a quantidade adequada de lactase. O nível de produção da enzima pelos bebês normalmente aumenta durante o último trimestre da gravidez</w:t>
      </w:r>
    </w:p>
    <w:p w:rsidR="00BC3015" w:rsidRPr="006550B3" w:rsidRDefault="00BC3015" w:rsidP="006550B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550B3">
        <w:rPr>
          <w:rFonts w:ascii="Arial" w:hAnsi="Arial" w:cs="Arial"/>
          <w:shd w:val="clear" w:color="auto" w:fill="FFFFFF"/>
        </w:rPr>
        <w:t xml:space="preserve">É até possível os sintomas da intolerância à lactose aparecerem em crianças pequenas, mas o mais normal é eles surgirem em crianças maiores, adolescentes e, principalmente, adultos. </w:t>
      </w:r>
      <w:r w:rsidRPr="006550B3">
        <w:rPr>
          <w:rFonts w:ascii="Arial" w:hAnsi="Arial" w:cs="Arial"/>
          <w:color w:val="000000"/>
        </w:rPr>
        <w:br/>
      </w:r>
      <w:r w:rsidRPr="006550B3">
        <w:rPr>
          <w:rFonts w:ascii="Arial" w:hAnsi="Arial" w:cs="Arial"/>
          <w:color w:val="000000"/>
        </w:rPr>
        <w:br/>
      </w:r>
    </w:p>
    <w:p w:rsidR="008D2C88" w:rsidRDefault="00006F3B" w:rsidP="00D074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Aracruz/ES, </w:t>
      </w:r>
      <w:r w:rsidR="00FB3741">
        <w:rPr>
          <w:rFonts w:ascii="Arial" w:hAnsi="Arial" w:cs="Arial"/>
        </w:rPr>
        <w:t>15</w:t>
      </w:r>
      <w:r w:rsidR="00CB4B2D">
        <w:rPr>
          <w:rFonts w:ascii="Arial" w:hAnsi="Arial" w:cs="Arial"/>
        </w:rPr>
        <w:t xml:space="preserve"> de </w:t>
      </w:r>
      <w:r w:rsidR="00FB3741">
        <w:rPr>
          <w:rFonts w:ascii="Arial" w:hAnsi="Arial" w:cs="Arial"/>
        </w:rPr>
        <w:t>junho</w:t>
      </w:r>
      <w:r w:rsidR="00135B57">
        <w:rPr>
          <w:rFonts w:ascii="Arial" w:hAnsi="Arial" w:cs="Arial"/>
        </w:rPr>
        <w:t xml:space="preserve"> de 20</w:t>
      </w:r>
      <w:r w:rsidR="00FB3741">
        <w:rPr>
          <w:rFonts w:ascii="Arial" w:hAnsi="Arial" w:cs="Arial"/>
        </w:rPr>
        <w:t>21</w:t>
      </w:r>
      <w:r w:rsidR="00CB4B2D">
        <w:rPr>
          <w:rFonts w:ascii="Arial" w:hAnsi="Arial" w:cs="Arial"/>
        </w:rPr>
        <w:t xml:space="preserve">. </w:t>
      </w:r>
    </w:p>
    <w:p w:rsidR="008F44E6" w:rsidRDefault="008F44E6" w:rsidP="00D0742F">
      <w:pPr>
        <w:rPr>
          <w:rFonts w:ascii="Arial" w:hAnsi="Arial" w:cs="Arial"/>
        </w:rPr>
      </w:pPr>
    </w:p>
    <w:p w:rsidR="00333CAE" w:rsidRDefault="00333CAE" w:rsidP="00D0742F">
      <w:pPr>
        <w:rPr>
          <w:rFonts w:ascii="Arial" w:hAnsi="Arial" w:cs="Arial"/>
        </w:rPr>
      </w:pPr>
    </w:p>
    <w:p w:rsidR="000B35DB" w:rsidRDefault="000B35DB" w:rsidP="00D0742F">
      <w:pPr>
        <w:rPr>
          <w:rFonts w:ascii="Arial" w:hAnsi="Arial" w:cs="Arial"/>
        </w:rPr>
      </w:pPr>
    </w:p>
    <w:p w:rsidR="00A34DC9" w:rsidRDefault="005417E1" w:rsidP="008D2C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GOMES DOS SANTOS</w:t>
      </w:r>
    </w:p>
    <w:p w:rsidR="00135B57" w:rsidRDefault="00A34DC9" w:rsidP="00FB37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71098">
        <w:rPr>
          <w:rFonts w:ascii="Arial" w:hAnsi="Arial" w:cs="Arial"/>
          <w:b/>
        </w:rPr>
        <w:t>LULA</w:t>
      </w:r>
      <w:r w:rsidR="00FB3741">
        <w:rPr>
          <w:rFonts w:ascii="Arial" w:hAnsi="Arial" w:cs="Arial"/>
          <w:b/>
        </w:rPr>
        <w:t xml:space="preserve"> </w:t>
      </w:r>
      <w:r w:rsidR="008D2C88">
        <w:rPr>
          <w:rFonts w:ascii="Arial" w:hAnsi="Arial" w:cs="Arial"/>
          <w:b/>
        </w:rPr>
        <w:t>Vereador</w:t>
      </w:r>
      <w:r w:rsidR="00E81653">
        <w:rPr>
          <w:rFonts w:ascii="Arial" w:hAnsi="Arial" w:cs="Arial"/>
          <w:b/>
        </w:rPr>
        <w:t xml:space="preserve"> </w:t>
      </w:r>
      <w:r w:rsidR="006437A3">
        <w:rPr>
          <w:rFonts w:ascii="Arial" w:hAnsi="Arial" w:cs="Arial"/>
          <w:b/>
        </w:rPr>
        <w:t>(</w:t>
      </w:r>
      <w:r w:rsidR="00FB3741">
        <w:rPr>
          <w:rFonts w:ascii="Arial" w:hAnsi="Arial" w:cs="Arial"/>
          <w:b/>
        </w:rPr>
        <w:t>DC</w:t>
      </w:r>
      <w:bookmarkStart w:id="0" w:name="_GoBack"/>
      <w:bookmarkEnd w:id="0"/>
      <w:r w:rsidR="006437A3">
        <w:rPr>
          <w:rFonts w:ascii="Arial" w:hAnsi="Arial" w:cs="Arial"/>
          <w:b/>
        </w:rPr>
        <w:t>)</w:t>
      </w:r>
      <w:r w:rsidR="003F06E3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B2652" wp14:editId="6519C2A5">
                <wp:simplePos x="0" y="0"/>
                <wp:positionH relativeFrom="column">
                  <wp:posOffset>-3257550</wp:posOffset>
                </wp:positionH>
                <wp:positionV relativeFrom="paragraph">
                  <wp:posOffset>123190</wp:posOffset>
                </wp:positionV>
                <wp:extent cx="19050" cy="1171575"/>
                <wp:effectExtent l="133350" t="38100" r="76200" b="66675"/>
                <wp:wrapNone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171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0E8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-256.5pt;margin-top:9.7pt;width:1.5pt;height:92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F06E3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D3040" wp14:editId="3440C7D7">
                <wp:simplePos x="0" y="0"/>
                <wp:positionH relativeFrom="column">
                  <wp:posOffset>-2428875</wp:posOffset>
                </wp:positionH>
                <wp:positionV relativeFrom="paragraph">
                  <wp:posOffset>140335</wp:posOffset>
                </wp:positionV>
                <wp:extent cx="1162050" cy="133350"/>
                <wp:effectExtent l="57150" t="114300" r="0" b="11430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D494" id="Conector de seta reta 9" o:spid="_x0000_s1026" type="#_x0000_t32" style="position:absolute;margin-left:-191.25pt;margin-top:11.05pt;width:91.5pt;height:1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135B57" w:rsidSect="00EB6C78">
      <w:headerReference w:type="default" r:id="rId10"/>
      <w:footerReference w:type="default" r:id="rId11"/>
      <w:pgSz w:w="11906" w:h="16838" w:code="9"/>
      <w:pgMar w:top="0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1B" w:rsidRDefault="00A7451B">
      <w:r>
        <w:separator/>
      </w:r>
    </w:p>
  </w:endnote>
  <w:endnote w:type="continuationSeparator" w:id="0">
    <w:p w:rsidR="00A7451B" w:rsidRDefault="00A7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2F" w:rsidRDefault="00D0742F" w:rsidP="00EB7168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>, e-mail cmacz@terra.com.br</w:t>
    </w:r>
  </w:p>
  <w:p w:rsidR="00D0742F" w:rsidRDefault="00D0742F">
    <w:pPr>
      <w:pStyle w:val="Rodap"/>
    </w:pPr>
  </w:p>
  <w:p w:rsidR="00D0742F" w:rsidRPr="00454240" w:rsidRDefault="00D0742F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1B" w:rsidRDefault="00A7451B">
      <w:r>
        <w:separator/>
      </w:r>
    </w:p>
  </w:footnote>
  <w:footnote w:type="continuationSeparator" w:id="0">
    <w:p w:rsidR="00A7451B" w:rsidRDefault="00A7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2F" w:rsidRPr="00314F8E" w:rsidRDefault="00D0742F" w:rsidP="00307694">
    <w:pPr>
      <w:pStyle w:val="Cabealho"/>
      <w:rPr>
        <w:rFonts w:ascii="Edwardian Script ITC" w:hAnsi="Edwardian Script ITC"/>
        <w:sz w:val="66"/>
        <w:szCs w:val="66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7728" behindDoc="0" locked="0" layoutInCell="1" allowOverlap="1" wp14:anchorId="018E9C43" wp14:editId="570D74AE">
          <wp:simplePos x="0" y="0"/>
          <wp:positionH relativeFrom="column">
            <wp:posOffset>-53340</wp:posOffset>
          </wp:positionH>
          <wp:positionV relativeFrom="paragraph">
            <wp:posOffset>8890</wp:posOffset>
          </wp:positionV>
          <wp:extent cx="1171575" cy="1044575"/>
          <wp:effectExtent l="19050" t="19050" r="28575" b="222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44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 w:rsidRPr="00314F8E">
      <w:rPr>
        <w:rFonts w:ascii="Edwardian Script ITC" w:hAnsi="Edwardian Script ITC"/>
        <w:sz w:val="66"/>
        <w:szCs w:val="66"/>
        <w:u w:val="single"/>
      </w:rPr>
      <w:t>C</w:t>
    </w:r>
    <w:r w:rsidRPr="00206B48">
      <w:rPr>
        <w:rFonts w:ascii="Edwardian Script ITC" w:hAnsi="Edwardian Script ITC"/>
        <w:sz w:val="72"/>
        <w:szCs w:val="72"/>
        <w:u w:val="single"/>
      </w:rPr>
      <w:t xml:space="preserve">âmara Municipal de Aracruz  </w:t>
    </w:r>
  </w:p>
  <w:p w:rsidR="00D0742F" w:rsidRPr="00206B48" w:rsidRDefault="00D0742F" w:rsidP="00083A46">
    <w:pPr>
      <w:pStyle w:val="Cabealho"/>
      <w:rPr>
        <w:sz w:val="28"/>
        <w:szCs w:val="28"/>
      </w:rPr>
    </w:pPr>
    <w:r>
      <w:t xml:space="preserve">                                                                 </w:t>
    </w:r>
    <w:r w:rsidRPr="00206B48">
      <w:rPr>
        <w:b/>
        <w:sz w:val="28"/>
        <w:szCs w:val="28"/>
      </w:rPr>
      <w:t>ESTADO DO ESPIRITO SANTO</w:t>
    </w:r>
  </w:p>
  <w:p w:rsidR="00D0742F" w:rsidRDefault="00D0742F" w:rsidP="00314F8E">
    <w:pPr>
      <w:pStyle w:val="Cabealho"/>
      <w:ind w:left="-284"/>
      <w:jc w:val="center"/>
    </w:pPr>
  </w:p>
  <w:p w:rsidR="00D0742F" w:rsidRDefault="00D0742F">
    <w:pPr>
      <w:pStyle w:val="Cabealho"/>
    </w:pPr>
  </w:p>
  <w:p w:rsidR="00D0742F" w:rsidRDefault="00D0742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C3AB4"/>
    <w:multiLevelType w:val="multilevel"/>
    <w:tmpl w:val="A34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06F3B"/>
    <w:rsid w:val="00025DBA"/>
    <w:rsid w:val="00032F74"/>
    <w:rsid w:val="0003340D"/>
    <w:rsid w:val="00057D1C"/>
    <w:rsid w:val="00077E67"/>
    <w:rsid w:val="00083A46"/>
    <w:rsid w:val="00095F64"/>
    <w:rsid w:val="000B0518"/>
    <w:rsid w:val="000B35DB"/>
    <w:rsid w:val="000B447E"/>
    <w:rsid w:val="000C5171"/>
    <w:rsid w:val="000E1407"/>
    <w:rsid w:val="000E1CA4"/>
    <w:rsid w:val="001153CE"/>
    <w:rsid w:val="00125882"/>
    <w:rsid w:val="00135B57"/>
    <w:rsid w:val="00171ADF"/>
    <w:rsid w:val="00185C07"/>
    <w:rsid w:val="001A0B84"/>
    <w:rsid w:val="001E3A52"/>
    <w:rsid w:val="00206B48"/>
    <w:rsid w:val="002207E0"/>
    <w:rsid w:val="00226F76"/>
    <w:rsid w:val="00243637"/>
    <w:rsid w:val="00246097"/>
    <w:rsid w:val="002B63CF"/>
    <w:rsid w:val="002C5921"/>
    <w:rsid w:val="002E0404"/>
    <w:rsid w:val="002E7F69"/>
    <w:rsid w:val="00307694"/>
    <w:rsid w:val="00314F8E"/>
    <w:rsid w:val="00320BAB"/>
    <w:rsid w:val="00333CAE"/>
    <w:rsid w:val="003437FF"/>
    <w:rsid w:val="003640DE"/>
    <w:rsid w:val="0039741C"/>
    <w:rsid w:val="003B2E47"/>
    <w:rsid w:val="003B7F56"/>
    <w:rsid w:val="003C1B7A"/>
    <w:rsid w:val="003F06E3"/>
    <w:rsid w:val="003F0FD5"/>
    <w:rsid w:val="003F4B2B"/>
    <w:rsid w:val="004021E5"/>
    <w:rsid w:val="00402662"/>
    <w:rsid w:val="00454240"/>
    <w:rsid w:val="004636A6"/>
    <w:rsid w:val="00473683"/>
    <w:rsid w:val="00493E6D"/>
    <w:rsid w:val="004A51E2"/>
    <w:rsid w:val="004B18AE"/>
    <w:rsid w:val="004B249D"/>
    <w:rsid w:val="004C2C8B"/>
    <w:rsid w:val="004D32F1"/>
    <w:rsid w:val="005014AE"/>
    <w:rsid w:val="005417E1"/>
    <w:rsid w:val="00580891"/>
    <w:rsid w:val="00597C79"/>
    <w:rsid w:val="005B19CE"/>
    <w:rsid w:val="005B2182"/>
    <w:rsid w:val="005B6257"/>
    <w:rsid w:val="005C5DB4"/>
    <w:rsid w:val="005C7652"/>
    <w:rsid w:val="005D13CC"/>
    <w:rsid w:val="005D1954"/>
    <w:rsid w:val="005E3509"/>
    <w:rsid w:val="005E452C"/>
    <w:rsid w:val="005F1FFF"/>
    <w:rsid w:val="005F75EB"/>
    <w:rsid w:val="00604F68"/>
    <w:rsid w:val="0061106A"/>
    <w:rsid w:val="006117C3"/>
    <w:rsid w:val="00614A1D"/>
    <w:rsid w:val="006204C0"/>
    <w:rsid w:val="00624F0C"/>
    <w:rsid w:val="00627FAA"/>
    <w:rsid w:val="006419E0"/>
    <w:rsid w:val="00642602"/>
    <w:rsid w:val="006437A3"/>
    <w:rsid w:val="006446F3"/>
    <w:rsid w:val="006550B3"/>
    <w:rsid w:val="006578BE"/>
    <w:rsid w:val="006A207A"/>
    <w:rsid w:val="006C2703"/>
    <w:rsid w:val="006F6641"/>
    <w:rsid w:val="00700312"/>
    <w:rsid w:val="00702DFF"/>
    <w:rsid w:val="007330FD"/>
    <w:rsid w:val="00735C4B"/>
    <w:rsid w:val="00764A65"/>
    <w:rsid w:val="00765D31"/>
    <w:rsid w:val="00775665"/>
    <w:rsid w:val="007945A0"/>
    <w:rsid w:val="007B000F"/>
    <w:rsid w:val="007C3FDD"/>
    <w:rsid w:val="008040F8"/>
    <w:rsid w:val="00842566"/>
    <w:rsid w:val="0084360A"/>
    <w:rsid w:val="0085438A"/>
    <w:rsid w:val="00855DF4"/>
    <w:rsid w:val="00861EF3"/>
    <w:rsid w:val="00871098"/>
    <w:rsid w:val="0088323A"/>
    <w:rsid w:val="00887D71"/>
    <w:rsid w:val="00894282"/>
    <w:rsid w:val="00895E9D"/>
    <w:rsid w:val="008960B7"/>
    <w:rsid w:val="008B26F7"/>
    <w:rsid w:val="008C10D1"/>
    <w:rsid w:val="008C5069"/>
    <w:rsid w:val="008C7483"/>
    <w:rsid w:val="008D2C88"/>
    <w:rsid w:val="008F44E6"/>
    <w:rsid w:val="009069C8"/>
    <w:rsid w:val="0092743F"/>
    <w:rsid w:val="00931860"/>
    <w:rsid w:val="00950639"/>
    <w:rsid w:val="009512C4"/>
    <w:rsid w:val="009B5A3F"/>
    <w:rsid w:val="009E695A"/>
    <w:rsid w:val="00A16CB6"/>
    <w:rsid w:val="00A34DC9"/>
    <w:rsid w:val="00A631FC"/>
    <w:rsid w:val="00A7451B"/>
    <w:rsid w:val="00A74FB4"/>
    <w:rsid w:val="00A8332A"/>
    <w:rsid w:val="00AA0915"/>
    <w:rsid w:val="00AA2AB6"/>
    <w:rsid w:val="00AA3C2D"/>
    <w:rsid w:val="00AB3963"/>
    <w:rsid w:val="00AD3FF1"/>
    <w:rsid w:val="00B13C0A"/>
    <w:rsid w:val="00B21363"/>
    <w:rsid w:val="00B27F37"/>
    <w:rsid w:val="00B3277A"/>
    <w:rsid w:val="00B5047D"/>
    <w:rsid w:val="00B50F4E"/>
    <w:rsid w:val="00B56CB7"/>
    <w:rsid w:val="00B6673E"/>
    <w:rsid w:val="00B74020"/>
    <w:rsid w:val="00BB13EB"/>
    <w:rsid w:val="00BC3015"/>
    <w:rsid w:val="00BC4759"/>
    <w:rsid w:val="00BE64FE"/>
    <w:rsid w:val="00BF05E0"/>
    <w:rsid w:val="00C13EBD"/>
    <w:rsid w:val="00C2439C"/>
    <w:rsid w:val="00C56933"/>
    <w:rsid w:val="00C66440"/>
    <w:rsid w:val="00C70639"/>
    <w:rsid w:val="00CB308E"/>
    <w:rsid w:val="00CB4B2D"/>
    <w:rsid w:val="00CE7F09"/>
    <w:rsid w:val="00D0410F"/>
    <w:rsid w:val="00D0742F"/>
    <w:rsid w:val="00D078CA"/>
    <w:rsid w:val="00D35F16"/>
    <w:rsid w:val="00D448EA"/>
    <w:rsid w:val="00D478F2"/>
    <w:rsid w:val="00D657CA"/>
    <w:rsid w:val="00D745C4"/>
    <w:rsid w:val="00D97E5B"/>
    <w:rsid w:val="00DC2612"/>
    <w:rsid w:val="00DD4B53"/>
    <w:rsid w:val="00E0272A"/>
    <w:rsid w:val="00E041B0"/>
    <w:rsid w:val="00E25A02"/>
    <w:rsid w:val="00E53841"/>
    <w:rsid w:val="00E81653"/>
    <w:rsid w:val="00E91EFE"/>
    <w:rsid w:val="00E9526A"/>
    <w:rsid w:val="00EA08C5"/>
    <w:rsid w:val="00EB6C78"/>
    <w:rsid w:val="00EB7168"/>
    <w:rsid w:val="00ED0673"/>
    <w:rsid w:val="00EE45F4"/>
    <w:rsid w:val="00EF2E93"/>
    <w:rsid w:val="00F01BF8"/>
    <w:rsid w:val="00F020C0"/>
    <w:rsid w:val="00F027E5"/>
    <w:rsid w:val="00F14782"/>
    <w:rsid w:val="00F25E29"/>
    <w:rsid w:val="00F409C1"/>
    <w:rsid w:val="00F43CE9"/>
    <w:rsid w:val="00F45FFE"/>
    <w:rsid w:val="00F60436"/>
    <w:rsid w:val="00F61890"/>
    <w:rsid w:val="00F75568"/>
    <w:rsid w:val="00F8111F"/>
    <w:rsid w:val="00F83EE3"/>
    <w:rsid w:val="00FB3741"/>
    <w:rsid w:val="00FB58E7"/>
    <w:rsid w:val="00FC2452"/>
    <w:rsid w:val="00FF261D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5D9EF6"/>
  <w15:docId w15:val="{ACE9E00B-67C1-49F8-BFAA-97831EA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  <w:style w:type="character" w:customStyle="1" w:styleId="elsevierstylesup">
    <w:name w:val="elsevierstylesup"/>
    <w:basedOn w:val="Fontepargpadro"/>
    <w:rsid w:val="000B35DB"/>
  </w:style>
  <w:style w:type="paragraph" w:customStyle="1" w:styleId="elsevierstylepara">
    <w:name w:val="elsevierstylepara"/>
    <w:basedOn w:val="Normal"/>
    <w:rsid w:val="000B35DB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733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babycenter.com/a25009833/alergia-a-leite-e-outras-alergias-em-crian%C3%A7as-pequen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sil.babycenter.com/c1500333/beb%C3%AAs-prematur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032C-A452-4049-BEA5-D0654A65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2239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José Gomes dos Santos (LULA)</cp:lastModifiedBy>
  <cp:revision>2</cp:revision>
  <cp:lastPrinted>2018-05-04T15:22:00Z</cp:lastPrinted>
  <dcterms:created xsi:type="dcterms:W3CDTF">2021-06-15T18:05:00Z</dcterms:created>
  <dcterms:modified xsi:type="dcterms:W3CDTF">2021-06-15T18:05:00Z</dcterms:modified>
</cp:coreProperties>
</file>