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50FD" w:rsidRPr="006A42FC" w:rsidRDefault="00D010F1" w:rsidP="006550FD">
      <w:pPr>
        <w:ind w:left="709"/>
        <w:jc w:val="both"/>
        <w:rPr>
          <w:rFonts w:ascii="Century Gothic" w:hAnsi="Century Gothic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 w:rsidRPr="006A42FC">
        <w:rPr>
          <w:rFonts w:ascii="Century Gothic" w:hAnsi="Century Gothic" w:cs="Arial"/>
          <w:b/>
        </w:rPr>
        <w:t>EXMº</w:t>
      </w:r>
      <w:proofErr w:type="spellEnd"/>
      <w:r w:rsidR="006550FD" w:rsidRPr="006A42FC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6550FD" w:rsidRPr="006A42FC" w:rsidRDefault="006550FD" w:rsidP="006550FD">
      <w:pPr>
        <w:jc w:val="both"/>
        <w:rPr>
          <w:rFonts w:ascii="Century Gothic" w:hAnsi="Century Gothic"/>
          <w:b/>
        </w:rPr>
      </w:pPr>
    </w:p>
    <w:p w:rsidR="006550FD" w:rsidRPr="006A42FC" w:rsidRDefault="006550FD" w:rsidP="006550FD">
      <w:pPr>
        <w:jc w:val="both"/>
        <w:rPr>
          <w:rFonts w:ascii="Century Gothic" w:hAnsi="Century Gothic" w:cs="Arial"/>
        </w:rPr>
      </w:pPr>
      <w:r w:rsidRPr="006A42FC">
        <w:rPr>
          <w:rFonts w:ascii="Century Gothic" w:hAnsi="Century Gothic" w:cs="Arial"/>
          <w:b/>
        </w:rPr>
        <w:t xml:space="preserve">O vereador José Gomes dos Santos, </w:t>
      </w:r>
      <w:r w:rsidR="007F33FC" w:rsidRPr="006A42FC">
        <w:rPr>
          <w:rFonts w:ascii="Century Gothic" w:hAnsi="Century Gothic" w:cs="Arial"/>
        </w:rPr>
        <w:t xml:space="preserve">infra-assinado, </w:t>
      </w:r>
      <w:r w:rsidR="007F33FC" w:rsidRPr="006A42FC">
        <w:rPr>
          <w:rFonts w:ascii="Century Gothic" w:hAnsi="Century Gothic" w:cs="Arial"/>
          <w:b/>
        </w:rPr>
        <w:t>vereador</w:t>
      </w:r>
      <w:r w:rsidRPr="006A42FC">
        <w:rPr>
          <w:rFonts w:ascii="Century Gothic" w:hAnsi="Century Gothic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0D59" w:rsidRPr="006A42FC" w:rsidRDefault="00F00D59" w:rsidP="00987AAD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6550FD" w:rsidRPr="006A42FC" w:rsidRDefault="006550FD" w:rsidP="00987AAD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B13C0A" w:rsidRPr="006A42FC" w:rsidRDefault="0003340D" w:rsidP="006550FD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6A42FC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6A42FC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1C602F" w:rsidRPr="006A42FC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CB27D1" w:rsidRPr="006A42FC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FB109F" w:rsidRPr="006A42FC">
        <w:rPr>
          <w:rFonts w:ascii="Century Gothic" w:eastAsia="BatangChe" w:hAnsi="Century Gothic" w:cs="Arial"/>
          <w:b/>
          <w:sz w:val="28"/>
          <w:szCs w:val="28"/>
        </w:rPr>
        <w:t xml:space="preserve">     </w:t>
      </w:r>
      <w:r w:rsidR="0068659F" w:rsidRPr="006A42FC">
        <w:rPr>
          <w:rFonts w:ascii="Century Gothic" w:eastAsia="BatangChe" w:hAnsi="Century Gothic" w:cs="Arial"/>
          <w:b/>
          <w:sz w:val="28"/>
          <w:szCs w:val="28"/>
        </w:rPr>
        <w:t>20</w:t>
      </w:r>
      <w:r w:rsidR="00915908" w:rsidRPr="006A42FC">
        <w:rPr>
          <w:rFonts w:ascii="Century Gothic" w:eastAsia="BatangChe" w:hAnsi="Century Gothic" w:cs="Arial"/>
          <w:b/>
          <w:sz w:val="28"/>
          <w:szCs w:val="28"/>
        </w:rPr>
        <w:t>20</w:t>
      </w:r>
    </w:p>
    <w:p w:rsidR="00485E23" w:rsidRPr="006A42FC" w:rsidRDefault="00485E23" w:rsidP="006550FD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</w:p>
    <w:p w:rsidR="009440CB" w:rsidRDefault="00F70832" w:rsidP="009440CB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 w:rsidRPr="00692FA5">
        <w:rPr>
          <w:rFonts w:ascii="Century Gothic" w:eastAsia="BatangChe" w:hAnsi="Century Gothic" w:cs="Arial"/>
          <w:b/>
          <w:sz w:val="28"/>
          <w:szCs w:val="28"/>
        </w:rPr>
        <w:tab/>
      </w:r>
      <w:r w:rsidR="009440CB">
        <w:rPr>
          <w:b/>
          <w:sz w:val="28"/>
          <w:szCs w:val="28"/>
        </w:rPr>
        <w:t xml:space="preserve">        </w:t>
      </w:r>
      <w:r w:rsidR="009440CB">
        <w:rPr>
          <w:rFonts w:ascii="Arial" w:hAnsi="Arial" w:cs="Arial"/>
        </w:rPr>
        <w:t xml:space="preserve"> Indico ao Exmo. Sr. Prefeito Municipal que providencie, a Secretaria responsável a extensão da rede elétrica até o final da Rua principal do Bairro Cupido</w:t>
      </w:r>
      <w:r w:rsidR="009440CB">
        <w:rPr>
          <w:rFonts w:ascii="Arial" w:hAnsi="Arial" w:cs="Arial"/>
          <w:color w:val="000000"/>
          <w:lang w:eastAsia="pt-BR"/>
        </w:rPr>
        <w:t xml:space="preserve"> </w:t>
      </w:r>
      <w:r w:rsidR="009440CB">
        <w:rPr>
          <w:rFonts w:ascii="Arial" w:hAnsi="Arial" w:cs="Arial"/>
        </w:rPr>
        <w:t>- Aracruz/ES.</w:t>
      </w:r>
    </w:p>
    <w:p w:rsidR="009440CB" w:rsidRPr="00034270" w:rsidRDefault="009440CB" w:rsidP="009440CB">
      <w:pPr>
        <w:jc w:val="both"/>
        <w:rPr>
          <w:rFonts w:ascii="Century Gothic" w:hAnsi="Century Gothic"/>
          <w:b/>
          <w:sz w:val="28"/>
          <w:szCs w:val="28"/>
        </w:rPr>
      </w:pPr>
    </w:p>
    <w:p w:rsidR="009440CB" w:rsidRPr="00D704F7" w:rsidRDefault="009440CB" w:rsidP="009440CB">
      <w:pPr>
        <w:jc w:val="both"/>
        <w:rPr>
          <w:rFonts w:ascii="Century Gothic" w:hAnsi="Century Gothic" w:cs="Arial"/>
        </w:rPr>
      </w:pPr>
    </w:p>
    <w:p w:rsidR="009440CB" w:rsidRPr="00034270" w:rsidRDefault="009440CB" w:rsidP="009440CB">
      <w:pPr>
        <w:rPr>
          <w:rFonts w:ascii="Century Gothic" w:hAnsi="Century Gothic" w:cs="Arial"/>
        </w:rPr>
      </w:pPr>
    </w:p>
    <w:p w:rsidR="009440CB" w:rsidRPr="00034270" w:rsidRDefault="009440CB" w:rsidP="009440CB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034270">
        <w:rPr>
          <w:rFonts w:ascii="Century Gothic" w:hAnsi="Century Gothic" w:cs="Arial"/>
          <w:b/>
          <w:sz w:val="28"/>
          <w:szCs w:val="28"/>
        </w:rPr>
        <w:t>JUSTIFICATIVA</w:t>
      </w:r>
    </w:p>
    <w:p w:rsidR="009440CB" w:rsidRDefault="009440CB" w:rsidP="009440CB">
      <w:pPr>
        <w:jc w:val="center"/>
        <w:rPr>
          <w:rFonts w:ascii="Arial" w:hAnsi="Arial" w:cs="Arial"/>
          <w:b/>
          <w:sz w:val="28"/>
          <w:szCs w:val="28"/>
        </w:rPr>
      </w:pPr>
    </w:p>
    <w:p w:rsidR="009440CB" w:rsidRDefault="009440CB" w:rsidP="009440CB">
      <w:pPr>
        <w:rPr>
          <w:rFonts w:ascii="Century Gothic" w:hAnsi="Century Gothic" w:cs="Arial"/>
          <w:b/>
          <w:sz w:val="28"/>
          <w:szCs w:val="28"/>
        </w:rPr>
      </w:pPr>
    </w:p>
    <w:p w:rsidR="009440CB" w:rsidRPr="00CE0A40" w:rsidRDefault="009440CB" w:rsidP="009440CB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Tal indicação motiva-se no fato que iluminação </w:t>
      </w:r>
      <w:r>
        <w:rPr>
          <w:rFonts w:ascii="Century Gothic" w:hAnsi="Century Gothic" w:cs="Arial"/>
        </w:rPr>
        <w:t>pública</w:t>
      </w:r>
      <w:r>
        <w:rPr>
          <w:rFonts w:ascii="Century Gothic" w:hAnsi="Century Gothic" w:cs="Arial"/>
        </w:rPr>
        <w:t xml:space="preserve"> é essencial à qualidade de vida das pessoas, atuando como instrumento de cidadania. Permitindo aos moradores desfrutar plenamente de melhor qualidade de vida e mais segurança no período noturno,</w:t>
      </w:r>
      <w:r w:rsidRPr="00CE0A40">
        <w:rPr>
          <w:rFonts w:ascii="Arial" w:hAnsi="Arial" w:cs="Arial"/>
          <w:color w:val="262626"/>
          <w:sz w:val="23"/>
          <w:szCs w:val="23"/>
          <w:shd w:val="clear" w:color="auto" w:fill="FFFFFF"/>
        </w:rPr>
        <w:t xml:space="preserve"> </w:t>
      </w:r>
      <w:r w:rsidRPr="00CE0A40">
        <w:rPr>
          <w:rFonts w:ascii="Century Gothic" w:hAnsi="Century Gothic" w:cs="Arial"/>
          <w:color w:val="262626"/>
          <w:shd w:val="clear" w:color="auto" w:fill="FFFFFF"/>
        </w:rPr>
        <w:t>uma vez que a luminosidade no período noturno contribui na preservação do patrimônio, inibição das ações de vândalos e criminosos que utilizam a vulnerabilidade para cometer furtos em residências e às pessoas que utilizam as vias durante o período noturno, iluminação pública é um direito de todos munícipes</w:t>
      </w:r>
      <w:r>
        <w:rPr>
          <w:rFonts w:ascii="Century Gothic" w:hAnsi="Century Gothic" w:cs="Arial"/>
          <w:color w:val="262626"/>
          <w:shd w:val="clear" w:color="auto" w:fill="FFFFFF"/>
        </w:rPr>
        <w:t>.</w:t>
      </w:r>
    </w:p>
    <w:p w:rsidR="009440CB" w:rsidRPr="00CE0A40" w:rsidRDefault="009440CB" w:rsidP="009440CB">
      <w:pPr>
        <w:rPr>
          <w:rFonts w:ascii="Century Gothic" w:hAnsi="Century Gothic" w:cs="Arial"/>
        </w:rPr>
      </w:pPr>
      <w:r w:rsidRPr="00CE0A40">
        <w:rPr>
          <w:rFonts w:ascii="Century Gothic" w:hAnsi="Century Gothic" w:cs="Arial"/>
        </w:rPr>
        <w:t>.</w:t>
      </w:r>
    </w:p>
    <w:p w:rsidR="009440CB" w:rsidRPr="00813414" w:rsidRDefault="009440CB" w:rsidP="009440CB">
      <w:pPr>
        <w:rPr>
          <w:rFonts w:ascii="Century Gothic" w:hAnsi="Century Gothic" w:cs="Arial"/>
        </w:rPr>
      </w:pPr>
      <w:r w:rsidRPr="00813414">
        <w:rPr>
          <w:rFonts w:ascii="Century Gothic" w:hAnsi="Century Gothic" w:cs="Arial"/>
        </w:rPr>
        <w:t xml:space="preserve">Aracruz/ES, </w:t>
      </w:r>
      <w:r>
        <w:rPr>
          <w:rFonts w:ascii="Century Gothic" w:hAnsi="Century Gothic" w:cs="Arial"/>
        </w:rPr>
        <w:t>08</w:t>
      </w:r>
      <w:r w:rsidRPr="00813414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junho</w:t>
      </w:r>
      <w:r w:rsidRPr="00813414">
        <w:rPr>
          <w:rFonts w:ascii="Century Gothic" w:hAnsi="Century Gothic" w:cs="Arial"/>
        </w:rPr>
        <w:t xml:space="preserve"> de 2020.</w:t>
      </w:r>
    </w:p>
    <w:p w:rsidR="009440CB" w:rsidRPr="00813414" w:rsidRDefault="009440CB" w:rsidP="009440CB">
      <w:pPr>
        <w:rPr>
          <w:rFonts w:ascii="Century Gothic" w:hAnsi="Century Gothic" w:cs="Arial"/>
        </w:rPr>
      </w:pPr>
    </w:p>
    <w:p w:rsidR="009440CB" w:rsidRPr="00813414" w:rsidRDefault="009440CB" w:rsidP="009440CB">
      <w:pPr>
        <w:rPr>
          <w:rFonts w:ascii="Century Gothic" w:hAnsi="Century Gothic" w:cs="Arial"/>
        </w:rPr>
      </w:pPr>
    </w:p>
    <w:p w:rsidR="009440CB" w:rsidRPr="00813414" w:rsidRDefault="009440CB" w:rsidP="009440CB">
      <w:pPr>
        <w:rPr>
          <w:rFonts w:ascii="Century Gothic" w:hAnsi="Century Gothic" w:cs="Arial"/>
        </w:rPr>
      </w:pPr>
      <w:r w:rsidRPr="00813414">
        <w:rPr>
          <w:rFonts w:ascii="Century Gothic" w:hAnsi="Century Gothic" w:cs="Arial"/>
        </w:rPr>
        <w:t>Atenciosamente</w:t>
      </w:r>
    </w:p>
    <w:p w:rsidR="009440CB" w:rsidRDefault="009440CB" w:rsidP="009440CB">
      <w:pPr>
        <w:rPr>
          <w:rFonts w:ascii="Arial" w:hAnsi="Arial" w:cs="Arial"/>
        </w:rPr>
      </w:pPr>
    </w:p>
    <w:p w:rsidR="009440CB" w:rsidRDefault="009440CB" w:rsidP="009440CB">
      <w:pPr>
        <w:jc w:val="center"/>
        <w:rPr>
          <w:rFonts w:ascii="Century Gothic" w:hAnsi="Century Gothic" w:cs="Arial"/>
          <w:b/>
        </w:rPr>
      </w:pPr>
      <w:bookmarkStart w:id="0" w:name="_Hlk30663578"/>
    </w:p>
    <w:p w:rsidR="009440CB" w:rsidRDefault="009440CB" w:rsidP="009440CB">
      <w:pPr>
        <w:jc w:val="center"/>
        <w:rPr>
          <w:rFonts w:ascii="Century Gothic" w:hAnsi="Century Gothic" w:cs="Arial"/>
          <w:b/>
        </w:rPr>
      </w:pPr>
    </w:p>
    <w:p w:rsidR="009440CB" w:rsidRPr="00813414" w:rsidRDefault="009440CB" w:rsidP="009440CB">
      <w:pPr>
        <w:jc w:val="center"/>
        <w:rPr>
          <w:rFonts w:ascii="Century Gothic" w:hAnsi="Century Gothic" w:cs="Arial"/>
          <w:b/>
        </w:rPr>
      </w:pPr>
      <w:bookmarkStart w:id="1" w:name="_GoBack"/>
      <w:bookmarkEnd w:id="1"/>
      <w:r w:rsidRPr="00813414">
        <w:rPr>
          <w:rFonts w:ascii="Century Gothic" w:hAnsi="Century Gothic" w:cs="Arial"/>
          <w:b/>
        </w:rPr>
        <w:t>JOSÉ GOMES DOS SANTOS</w:t>
      </w:r>
    </w:p>
    <w:p w:rsidR="009440CB" w:rsidRDefault="009440CB" w:rsidP="009440CB">
      <w:pPr>
        <w:jc w:val="center"/>
        <w:rPr>
          <w:rFonts w:ascii="Century Gothic" w:hAnsi="Century Gothic" w:cs="Arial"/>
          <w:b/>
        </w:rPr>
      </w:pPr>
      <w:r w:rsidRPr="00813414">
        <w:rPr>
          <w:rFonts w:ascii="Century Gothic" w:hAnsi="Century Gothic" w:cs="Arial"/>
          <w:b/>
        </w:rPr>
        <w:t>LULA Vereador (</w:t>
      </w:r>
      <w:r>
        <w:rPr>
          <w:rFonts w:ascii="Century Gothic" w:hAnsi="Century Gothic" w:cs="Arial"/>
          <w:b/>
        </w:rPr>
        <w:t>DC</w:t>
      </w:r>
      <w:r w:rsidRPr="00813414">
        <w:rPr>
          <w:rFonts w:ascii="Century Gothic" w:hAnsi="Century Gothic" w:cs="Arial"/>
          <w:b/>
        </w:rPr>
        <w:t>)</w:t>
      </w:r>
      <w:r>
        <w:rPr>
          <w:rFonts w:ascii="Century Gothic" w:hAnsi="Century Gothic" w:cs="Arial"/>
          <w:b/>
        </w:rPr>
        <w:t xml:space="preserve"> </w:t>
      </w:r>
    </w:p>
    <w:bookmarkEnd w:id="0"/>
    <w:p w:rsidR="009440CB" w:rsidRDefault="009440CB" w:rsidP="009440CB">
      <w:pPr>
        <w:jc w:val="center"/>
        <w:rPr>
          <w:rFonts w:ascii="Century Gothic" w:hAnsi="Century Gothic" w:cs="Arial"/>
          <w:b/>
        </w:rPr>
      </w:pPr>
      <w:r w:rsidRPr="00D704F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440CB" w:rsidRDefault="009440CB" w:rsidP="009440CB">
      <w:pPr>
        <w:jc w:val="center"/>
        <w:rPr>
          <w:rFonts w:ascii="Century Gothic" w:hAnsi="Century Gothic" w:cs="Arial"/>
          <w:b/>
        </w:rPr>
      </w:pPr>
    </w:p>
    <w:p w:rsidR="00746202" w:rsidRPr="006A42FC" w:rsidRDefault="00746202" w:rsidP="009440CB">
      <w:pPr>
        <w:jc w:val="both"/>
        <w:rPr>
          <w:rFonts w:ascii="Century Gothic" w:hAnsi="Century Gothic" w:cs="Arial"/>
        </w:rPr>
      </w:pPr>
      <w:r w:rsidRPr="006A42FC">
        <w:rPr>
          <w:rFonts w:ascii="Century Gothic" w:hAnsi="Century Gothic" w:cs="Arial"/>
          <w:b/>
        </w:rPr>
        <w:t xml:space="preserve"> </w:t>
      </w:r>
    </w:p>
    <w:p w:rsidR="006A42FC" w:rsidRDefault="006A42FC" w:rsidP="006A42FC">
      <w:pPr>
        <w:jc w:val="center"/>
        <w:rPr>
          <w:rFonts w:ascii="Century Gothic" w:hAnsi="Century Gothic" w:cs="Arial"/>
          <w:b/>
        </w:rPr>
      </w:pPr>
    </w:p>
    <w:p w:rsidR="00A57FCD" w:rsidRPr="006A42FC" w:rsidRDefault="00A57FCD" w:rsidP="006A42FC">
      <w:pPr>
        <w:tabs>
          <w:tab w:val="left" w:pos="4290"/>
        </w:tabs>
        <w:jc w:val="center"/>
        <w:rPr>
          <w:rFonts w:ascii="Century Gothic" w:hAnsi="Century Gothic" w:cs="Arial"/>
        </w:rPr>
      </w:pPr>
    </w:p>
    <w:p w:rsidR="006A42FC" w:rsidRPr="006A42FC" w:rsidRDefault="006A42FC" w:rsidP="006A42FC">
      <w:pPr>
        <w:tabs>
          <w:tab w:val="left" w:pos="4290"/>
        </w:tabs>
        <w:jc w:val="center"/>
        <w:rPr>
          <w:rFonts w:ascii="Century Gothic" w:hAnsi="Century Gothic" w:cs="Arial"/>
        </w:rPr>
      </w:pPr>
    </w:p>
    <w:sectPr w:rsidR="006A42FC" w:rsidRPr="006A42FC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250" w:rsidRDefault="00362250">
      <w:r>
        <w:separator/>
      </w:r>
    </w:p>
  </w:endnote>
  <w:endnote w:type="continuationSeparator" w:id="0">
    <w:p w:rsidR="00362250" w:rsidRDefault="0036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250" w:rsidRDefault="00362250">
      <w:r>
        <w:separator/>
      </w:r>
    </w:p>
  </w:footnote>
  <w:footnote w:type="continuationSeparator" w:id="0">
    <w:p w:rsidR="00362250" w:rsidRDefault="00362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314243EC" wp14:editId="5634937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3CCB"/>
    <w:rsid w:val="00056B2E"/>
    <w:rsid w:val="00083A46"/>
    <w:rsid w:val="00086C91"/>
    <w:rsid w:val="00095F64"/>
    <w:rsid w:val="000B447E"/>
    <w:rsid w:val="000C5171"/>
    <w:rsid w:val="000D105E"/>
    <w:rsid w:val="000D1E41"/>
    <w:rsid w:val="000E1407"/>
    <w:rsid w:val="000E18E1"/>
    <w:rsid w:val="000E1CA4"/>
    <w:rsid w:val="00106FE1"/>
    <w:rsid w:val="001153CE"/>
    <w:rsid w:val="00116B2A"/>
    <w:rsid w:val="0016305F"/>
    <w:rsid w:val="00164CC2"/>
    <w:rsid w:val="00185C07"/>
    <w:rsid w:val="00186265"/>
    <w:rsid w:val="001A6471"/>
    <w:rsid w:val="001B2426"/>
    <w:rsid w:val="001C602F"/>
    <w:rsid w:val="00206B48"/>
    <w:rsid w:val="002207E0"/>
    <w:rsid w:val="00243637"/>
    <w:rsid w:val="0026001D"/>
    <w:rsid w:val="002619A9"/>
    <w:rsid w:val="0027334D"/>
    <w:rsid w:val="00286B97"/>
    <w:rsid w:val="002B2905"/>
    <w:rsid w:val="002B63CF"/>
    <w:rsid w:val="002B7AFE"/>
    <w:rsid w:val="002C00D4"/>
    <w:rsid w:val="002C5921"/>
    <w:rsid w:val="002D665A"/>
    <w:rsid w:val="00307694"/>
    <w:rsid w:val="00314F8E"/>
    <w:rsid w:val="00320BAB"/>
    <w:rsid w:val="0035324E"/>
    <w:rsid w:val="00362250"/>
    <w:rsid w:val="00374841"/>
    <w:rsid w:val="003810E1"/>
    <w:rsid w:val="00391CFD"/>
    <w:rsid w:val="0039741C"/>
    <w:rsid w:val="003D1383"/>
    <w:rsid w:val="003E2931"/>
    <w:rsid w:val="003F0FD5"/>
    <w:rsid w:val="003F4B2B"/>
    <w:rsid w:val="00406E44"/>
    <w:rsid w:val="00451CC2"/>
    <w:rsid w:val="00454240"/>
    <w:rsid w:val="004636A6"/>
    <w:rsid w:val="00472976"/>
    <w:rsid w:val="00481B97"/>
    <w:rsid w:val="00485E23"/>
    <w:rsid w:val="00490AEA"/>
    <w:rsid w:val="00493E6D"/>
    <w:rsid w:val="004A37D9"/>
    <w:rsid w:val="004B18AE"/>
    <w:rsid w:val="004B249D"/>
    <w:rsid w:val="004B353D"/>
    <w:rsid w:val="004B5FB2"/>
    <w:rsid w:val="004C5778"/>
    <w:rsid w:val="004C7143"/>
    <w:rsid w:val="004D32F1"/>
    <w:rsid w:val="00502D31"/>
    <w:rsid w:val="00526345"/>
    <w:rsid w:val="005417E1"/>
    <w:rsid w:val="00543E5B"/>
    <w:rsid w:val="0055351D"/>
    <w:rsid w:val="005540AA"/>
    <w:rsid w:val="00597C79"/>
    <w:rsid w:val="005A2E6D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4F0C"/>
    <w:rsid w:val="006419E0"/>
    <w:rsid w:val="006446F3"/>
    <w:rsid w:val="006476E2"/>
    <w:rsid w:val="006550FD"/>
    <w:rsid w:val="006578BE"/>
    <w:rsid w:val="0068659F"/>
    <w:rsid w:val="00692FA5"/>
    <w:rsid w:val="006A207A"/>
    <w:rsid w:val="006A42FC"/>
    <w:rsid w:val="006E75EB"/>
    <w:rsid w:val="00700312"/>
    <w:rsid w:val="007262DA"/>
    <w:rsid w:val="00735C4B"/>
    <w:rsid w:val="00746202"/>
    <w:rsid w:val="007603F0"/>
    <w:rsid w:val="00795922"/>
    <w:rsid w:val="007C2192"/>
    <w:rsid w:val="007C3FDD"/>
    <w:rsid w:val="007F183C"/>
    <w:rsid w:val="007F33FC"/>
    <w:rsid w:val="00802A0F"/>
    <w:rsid w:val="008040F8"/>
    <w:rsid w:val="00817D54"/>
    <w:rsid w:val="0084360A"/>
    <w:rsid w:val="00853D84"/>
    <w:rsid w:val="0085438A"/>
    <w:rsid w:val="00861EF3"/>
    <w:rsid w:val="00887D71"/>
    <w:rsid w:val="00894282"/>
    <w:rsid w:val="00895E9D"/>
    <w:rsid w:val="00896123"/>
    <w:rsid w:val="008B26F7"/>
    <w:rsid w:val="008C7483"/>
    <w:rsid w:val="008D2C88"/>
    <w:rsid w:val="00907D58"/>
    <w:rsid w:val="00915908"/>
    <w:rsid w:val="00923811"/>
    <w:rsid w:val="0092743F"/>
    <w:rsid w:val="00931860"/>
    <w:rsid w:val="009440CB"/>
    <w:rsid w:val="00950639"/>
    <w:rsid w:val="009512C4"/>
    <w:rsid w:val="009575B4"/>
    <w:rsid w:val="00970AA2"/>
    <w:rsid w:val="00987AAD"/>
    <w:rsid w:val="009B5A3F"/>
    <w:rsid w:val="009C2B6D"/>
    <w:rsid w:val="009D1F96"/>
    <w:rsid w:val="009F3516"/>
    <w:rsid w:val="00A02C64"/>
    <w:rsid w:val="00A237C7"/>
    <w:rsid w:val="00A57FCD"/>
    <w:rsid w:val="00A631FC"/>
    <w:rsid w:val="00A74FB4"/>
    <w:rsid w:val="00A8332A"/>
    <w:rsid w:val="00A879B4"/>
    <w:rsid w:val="00AA0915"/>
    <w:rsid w:val="00AC3F81"/>
    <w:rsid w:val="00AD3FF1"/>
    <w:rsid w:val="00AF34D1"/>
    <w:rsid w:val="00AF618B"/>
    <w:rsid w:val="00B06CC6"/>
    <w:rsid w:val="00B13C0A"/>
    <w:rsid w:val="00B43533"/>
    <w:rsid w:val="00B50F4E"/>
    <w:rsid w:val="00B53604"/>
    <w:rsid w:val="00B64CA7"/>
    <w:rsid w:val="00B90CF8"/>
    <w:rsid w:val="00BA141D"/>
    <w:rsid w:val="00BA5292"/>
    <w:rsid w:val="00BC4759"/>
    <w:rsid w:val="00BE357B"/>
    <w:rsid w:val="00BE64FE"/>
    <w:rsid w:val="00BF05E0"/>
    <w:rsid w:val="00BF2D1C"/>
    <w:rsid w:val="00C12753"/>
    <w:rsid w:val="00C42FE8"/>
    <w:rsid w:val="00C56933"/>
    <w:rsid w:val="00C56A53"/>
    <w:rsid w:val="00C70639"/>
    <w:rsid w:val="00C75EDE"/>
    <w:rsid w:val="00C828BD"/>
    <w:rsid w:val="00CB24B4"/>
    <w:rsid w:val="00CB27D1"/>
    <w:rsid w:val="00CB4B2D"/>
    <w:rsid w:val="00CB56C8"/>
    <w:rsid w:val="00CD4B1C"/>
    <w:rsid w:val="00CE7F09"/>
    <w:rsid w:val="00D010F1"/>
    <w:rsid w:val="00D0410F"/>
    <w:rsid w:val="00D0742F"/>
    <w:rsid w:val="00D118F2"/>
    <w:rsid w:val="00D31957"/>
    <w:rsid w:val="00D31BC8"/>
    <w:rsid w:val="00D334A2"/>
    <w:rsid w:val="00D35F16"/>
    <w:rsid w:val="00D448EA"/>
    <w:rsid w:val="00D657CA"/>
    <w:rsid w:val="00D745C4"/>
    <w:rsid w:val="00DA7A3B"/>
    <w:rsid w:val="00DC26B3"/>
    <w:rsid w:val="00DD350E"/>
    <w:rsid w:val="00DD4B53"/>
    <w:rsid w:val="00E041B0"/>
    <w:rsid w:val="00E06D86"/>
    <w:rsid w:val="00E23254"/>
    <w:rsid w:val="00E25A02"/>
    <w:rsid w:val="00E57BC9"/>
    <w:rsid w:val="00E64838"/>
    <w:rsid w:val="00EB1383"/>
    <w:rsid w:val="00EB7168"/>
    <w:rsid w:val="00ED0673"/>
    <w:rsid w:val="00EE45F4"/>
    <w:rsid w:val="00EF2D5B"/>
    <w:rsid w:val="00EF2E93"/>
    <w:rsid w:val="00EF7552"/>
    <w:rsid w:val="00F00D59"/>
    <w:rsid w:val="00F01BF8"/>
    <w:rsid w:val="00F0224F"/>
    <w:rsid w:val="00F03767"/>
    <w:rsid w:val="00F14782"/>
    <w:rsid w:val="00F2280B"/>
    <w:rsid w:val="00F25E29"/>
    <w:rsid w:val="00F409C1"/>
    <w:rsid w:val="00F40AFD"/>
    <w:rsid w:val="00F434E4"/>
    <w:rsid w:val="00F43CE9"/>
    <w:rsid w:val="00F45FFE"/>
    <w:rsid w:val="00F61890"/>
    <w:rsid w:val="00F70832"/>
    <w:rsid w:val="00F83EE3"/>
    <w:rsid w:val="00F86523"/>
    <w:rsid w:val="00FB109F"/>
    <w:rsid w:val="00FB58E7"/>
    <w:rsid w:val="00FB65D5"/>
    <w:rsid w:val="00FE2DFF"/>
    <w:rsid w:val="00FF261D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8AFBAD"/>
  <w15:docId w15:val="{6BEA746B-C0B8-46B3-B5A3-B83E7283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163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92F7A-0773-4C7D-9EEB-8E6AFB30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1541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2020-01-24T14:41:00Z</cp:lastPrinted>
  <dcterms:created xsi:type="dcterms:W3CDTF">2020-06-08T11:45:00Z</dcterms:created>
  <dcterms:modified xsi:type="dcterms:W3CDTF">2020-06-08T11:45:00Z</dcterms:modified>
</cp:coreProperties>
</file>