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0B818" w14:textId="181A564C" w:rsidR="00044777" w:rsidRDefault="00044777" w:rsidP="00974DAB">
      <w:pPr>
        <w:rPr>
          <w:rFonts w:ascii="Arial" w:hAnsi="Arial" w:cs="Arial"/>
          <w:b/>
          <w:bCs/>
        </w:rPr>
      </w:pPr>
    </w:p>
    <w:p w14:paraId="456D4F3E" w14:textId="77777777" w:rsidR="00166F35" w:rsidRDefault="00166F35" w:rsidP="00166F35">
      <w:pPr>
        <w:jc w:val="center"/>
        <w:rPr>
          <w:rFonts w:ascii="Arial" w:hAnsi="Arial" w:cs="Arial"/>
          <w:b/>
          <w:bCs/>
        </w:rPr>
      </w:pPr>
    </w:p>
    <w:p w14:paraId="3C3C4B20" w14:textId="77777777" w:rsidR="00974DAB" w:rsidRDefault="00974DAB" w:rsidP="00166F3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B2CE78" w14:textId="509045F3" w:rsidR="006C6BEF" w:rsidRPr="00974DAB" w:rsidRDefault="006C6BEF" w:rsidP="00974DAB">
      <w:pPr>
        <w:jc w:val="center"/>
        <w:rPr>
          <w:rFonts w:ascii="Arial" w:hAnsi="Arial" w:cs="Arial"/>
          <w:b/>
          <w:bCs/>
        </w:rPr>
      </w:pPr>
      <w:r w:rsidRPr="00974DAB">
        <w:rPr>
          <w:rFonts w:ascii="Arial" w:hAnsi="Arial" w:cs="Arial"/>
          <w:b/>
          <w:bCs/>
        </w:rPr>
        <w:t xml:space="preserve">EMENDA </w:t>
      </w:r>
      <w:r w:rsidR="00456F01" w:rsidRPr="00974DAB">
        <w:rPr>
          <w:rFonts w:ascii="Arial" w:hAnsi="Arial" w:cs="Arial"/>
          <w:b/>
          <w:bCs/>
        </w:rPr>
        <w:t>SUPRESS</w:t>
      </w:r>
      <w:r w:rsidRPr="00974DAB">
        <w:rPr>
          <w:rFonts w:ascii="Arial" w:hAnsi="Arial" w:cs="Arial"/>
          <w:b/>
          <w:bCs/>
        </w:rPr>
        <w:t xml:space="preserve">IVA </w:t>
      </w:r>
      <w:proofErr w:type="spellStart"/>
      <w:r w:rsidRPr="00974DAB">
        <w:rPr>
          <w:rFonts w:ascii="Arial" w:hAnsi="Arial" w:cs="Arial"/>
          <w:b/>
          <w:bCs/>
        </w:rPr>
        <w:t>N°</w:t>
      </w:r>
      <w:proofErr w:type="spellEnd"/>
      <w:r w:rsidR="00482669" w:rsidRPr="00974DAB">
        <w:rPr>
          <w:rFonts w:ascii="Arial" w:hAnsi="Arial" w:cs="Arial"/>
          <w:b/>
          <w:bCs/>
        </w:rPr>
        <w:softHyphen/>
      </w:r>
      <w:r w:rsidR="00482669" w:rsidRPr="00974DAB">
        <w:rPr>
          <w:rFonts w:ascii="Arial" w:hAnsi="Arial" w:cs="Arial"/>
          <w:b/>
          <w:bCs/>
        </w:rPr>
        <w:softHyphen/>
      </w:r>
      <w:r w:rsidR="00482669" w:rsidRPr="00974DAB">
        <w:rPr>
          <w:rFonts w:ascii="Arial" w:hAnsi="Arial" w:cs="Arial"/>
          <w:b/>
          <w:bCs/>
        </w:rPr>
        <w:softHyphen/>
      </w:r>
      <w:r w:rsidR="00482669" w:rsidRPr="00974DAB">
        <w:rPr>
          <w:rFonts w:ascii="Arial" w:hAnsi="Arial" w:cs="Arial"/>
          <w:b/>
          <w:bCs/>
        </w:rPr>
        <w:softHyphen/>
      </w:r>
      <w:r w:rsidR="00482669" w:rsidRPr="00974DAB">
        <w:rPr>
          <w:rFonts w:ascii="Arial" w:hAnsi="Arial" w:cs="Arial"/>
          <w:b/>
          <w:bCs/>
        </w:rPr>
        <w:softHyphen/>
        <w:t>_____</w:t>
      </w:r>
      <w:r w:rsidR="00C26E93" w:rsidRPr="00974DAB">
        <w:rPr>
          <w:rFonts w:ascii="Arial" w:hAnsi="Arial" w:cs="Arial"/>
          <w:b/>
          <w:bCs/>
        </w:rPr>
        <w:t>/</w:t>
      </w:r>
      <w:r w:rsidR="007641A3" w:rsidRPr="00974DAB">
        <w:rPr>
          <w:rFonts w:ascii="Arial" w:hAnsi="Arial" w:cs="Arial"/>
          <w:b/>
        </w:rPr>
        <w:t>2020 AO PROJETO DE LEI N° 045/2019</w:t>
      </w:r>
      <w:r w:rsidR="00974DAB" w:rsidRPr="00974DAB">
        <w:rPr>
          <w:rFonts w:ascii="Arial" w:hAnsi="Arial" w:cs="Arial"/>
          <w:b/>
        </w:rPr>
        <w:t>.</w:t>
      </w:r>
    </w:p>
    <w:p w14:paraId="0E2EB014" w14:textId="77777777" w:rsidR="00974DAB" w:rsidRPr="00974DAB" w:rsidRDefault="00974DAB" w:rsidP="007641A3">
      <w:pPr>
        <w:jc w:val="both"/>
        <w:rPr>
          <w:rFonts w:ascii="Arial" w:hAnsi="Arial" w:cs="Arial"/>
        </w:rPr>
      </w:pPr>
    </w:p>
    <w:p w14:paraId="1D4FF837" w14:textId="49D86886" w:rsidR="007641A3" w:rsidRPr="00974DAB" w:rsidRDefault="007641A3" w:rsidP="007641A3">
      <w:pPr>
        <w:jc w:val="both"/>
        <w:rPr>
          <w:rFonts w:ascii="Arial" w:hAnsi="Arial" w:cs="Arial"/>
          <w:b/>
          <w:bCs/>
        </w:rPr>
      </w:pPr>
      <w:r w:rsidRPr="00974DAB">
        <w:rPr>
          <w:rFonts w:ascii="Arial" w:hAnsi="Arial" w:cs="Arial"/>
        </w:rPr>
        <w:t xml:space="preserve">“Fica suprimida a Zona de Proteção Ambiental 1 - ZPA 1 do Anexo 05 f, referente ao zoneamento urbanístico de Mar Azul, conforme coordenadas do mapa, Anexo II, P1 = X: 384.468,388m / Y: 7.797.705,82m, P2= X: 384.476,013m / Y: 7.797.765,201m, P3= X: 384.530,545m / Y: 7.797.756,718m, P4= X: 384.544,279m / Y: 7.797.755,506m, P5= X: 384.600,024m / Y: 7.797.747,427m e  P6= X: 384.592,753m / Y: 7.797.688,451m,  </w:t>
      </w:r>
      <w:r w:rsidRPr="00974DAB">
        <w:rPr>
          <w:rFonts w:ascii="Arial" w:hAnsi="Arial" w:cs="Arial"/>
          <w:b/>
          <w:bCs/>
        </w:rPr>
        <w:t>do Projeto de Lei nº 045/2019 de autoria do Poder Executivo.”</w:t>
      </w:r>
    </w:p>
    <w:p w14:paraId="3F88B39A" w14:textId="7A5EE9B1" w:rsidR="00FA578E" w:rsidRPr="00974DAB" w:rsidRDefault="00FA578E" w:rsidP="00044777">
      <w:pPr>
        <w:jc w:val="both"/>
        <w:rPr>
          <w:rFonts w:ascii="Arial" w:hAnsi="Arial" w:cs="Arial"/>
        </w:rPr>
      </w:pPr>
    </w:p>
    <w:p w14:paraId="263827D5" w14:textId="535CEC05" w:rsidR="00FA578E" w:rsidRPr="00974DAB" w:rsidRDefault="00FA578E" w:rsidP="00044777">
      <w:pPr>
        <w:jc w:val="both"/>
        <w:rPr>
          <w:rFonts w:ascii="Arial" w:hAnsi="Arial" w:cs="Arial"/>
        </w:rPr>
      </w:pPr>
    </w:p>
    <w:p w14:paraId="5D5BCB14" w14:textId="23F27A7A" w:rsidR="0088625F" w:rsidRPr="00974DAB" w:rsidRDefault="0088625F" w:rsidP="00974DAB">
      <w:pPr>
        <w:jc w:val="center"/>
        <w:rPr>
          <w:rFonts w:ascii="Arial" w:hAnsi="Arial" w:cs="Arial"/>
          <w:b/>
          <w:bCs/>
        </w:rPr>
      </w:pPr>
      <w:r w:rsidRPr="00974DAB">
        <w:rPr>
          <w:rFonts w:ascii="Arial" w:hAnsi="Arial" w:cs="Arial"/>
          <w:b/>
        </w:rPr>
        <w:t xml:space="preserve">JUSTIFICATIVA DA EMENDA </w:t>
      </w:r>
      <w:r w:rsidR="00AC03FB" w:rsidRPr="00974DAB">
        <w:rPr>
          <w:rFonts w:ascii="Arial" w:hAnsi="Arial" w:cs="Arial"/>
          <w:b/>
        </w:rPr>
        <w:t>SUPRESSIVA</w:t>
      </w:r>
      <w:r w:rsidRPr="00974DAB">
        <w:rPr>
          <w:rFonts w:ascii="Arial" w:hAnsi="Arial" w:cs="Arial"/>
          <w:b/>
        </w:rPr>
        <w:t xml:space="preserve"> Nº</w:t>
      </w:r>
      <w:r w:rsidRPr="00974DAB">
        <w:rPr>
          <w:rFonts w:ascii="Arial" w:hAnsi="Arial" w:cs="Arial"/>
          <w:b/>
          <w:u w:val="single"/>
        </w:rPr>
        <w:t xml:space="preserve">        </w:t>
      </w:r>
      <w:r w:rsidRPr="00974DAB">
        <w:rPr>
          <w:rFonts w:ascii="Arial" w:hAnsi="Arial" w:cs="Arial"/>
          <w:b/>
        </w:rPr>
        <w:t xml:space="preserve"> /20</w:t>
      </w:r>
      <w:r w:rsidR="009C733C" w:rsidRPr="00974DAB">
        <w:rPr>
          <w:rFonts w:ascii="Arial" w:hAnsi="Arial" w:cs="Arial"/>
          <w:b/>
        </w:rPr>
        <w:t>20</w:t>
      </w:r>
      <w:r w:rsidRPr="00974DAB">
        <w:rPr>
          <w:rFonts w:ascii="Arial" w:hAnsi="Arial" w:cs="Arial"/>
          <w:b/>
        </w:rPr>
        <w:t>.</w:t>
      </w:r>
    </w:p>
    <w:p w14:paraId="29F8622A" w14:textId="38DAA89E" w:rsidR="0088625F" w:rsidRPr="00974DAB" w:rsidRDefault="0088625F" w:rsidP="00974DAB">
      <w:pPr>
        <w:jc w:val="center"/>
        <w:rPr>
          <w:rFonts w:ascii="Arial" w:hAnsi="Arial" w:cs="Arial"/>
          <w:b/>
        </w:rPr>
      </w:pPr>
    </w:p>
    <w:p w14:paraId="75483DB8" w14:textId="77777777" w:rsidR="007641A3" w:rsidRPr="00974DAB" w:rsidRDefault="007641A3" w:rsidP="007641A3">
      <w:pPr>
        <w:jc w:val="both"/>
        <w:rPr>
          <w:rFonts w:ascii="Arial" w:hAnsi="Arial" w:cs="Arial"/>
        </w:rPr>
      </w:pPr>
      <w:r w:rsidRPr="00974DAB">
        <w:rPr>
          <w:rFonts w:ascii="Arial" w:hAnsi="Arial" w:cs="Arial"/>
        </w:rPr>
        <w:t>A presente emenda se faz necessária para adequar a área aos padrões urbanísticos originais do loteamento do bairro Mar Azul. Outrora, a área atualmente identificada como de proteção ambiental representava parcela edificável e comercializável, inclusive tendo sido aprovada de forma regular e jurídica pelo Poder Público Municipal.</w:t>
      </w:r>
    </w:p>
    <w:p w14:paraId="6F74A976" w14:textId="77777777" w:rsidR="007641A3" w:rsidRPr="00974DAB" w:rsidRDefault="007641A3" w:rsidP="007641A3">
      <w:pPr>
        <w:jc w:val="both"/>
        <w:rPr>
          <w:rFonts w:ascii="Arial" w:hAnsi="Arial" w:cs="Arial"/>
        </w:rPr>
      </w:pPr>
      <w:r w:rsidRPr="00974DAB">
        <w:rPr>
          <w:rFonts w:ascii="Arial" w:hAnsi="Arial" w:cs="Arial"/>
        </w:rPr>
        <w:t xml:space="preserve">A formação de vegetação no local é uma decorrência do sistema de drenagem defectivo implantado pelo Poder Público Municipal no bairro e, não uma ocorrência de ordem natural e muito menos um fragmento vegetal existente ou pré-existente à época da aprovação do empreendimento urbanístico. </w:t>
      </w:r>
    </w:p>
    <w:p w14:paraId="69960A2D" w14:textId="098B32E5" w:rsidR="007641A3" w:rsidRPr="00974DAB" w:rsidRDefault="007641A3" w:rsidP="007641A3">
      <w:pPr>
        <w:jc w:val="both"/>
        <w:rPr>
          <w:rFonts w:ascii="Arial" w:hAnsi="Arial" w:cs="Arial"/>
        </w:rPr>
      </w:pPr>
      <w:r w:rsidRPr="00974DAB">
        <w:rPr>
          <w:rFonts w:ascii="Arial" w:hAnsi="Arial" w:cs="Arial"/>
        </w:rPr>
        <w:t>A manutenção da área como zona de proteção ambiental, além de configurar iníqua medida administrativa em face do loteador, não representa qualquer tipo de proteção ao ambiente, posto tratar-se de área utilizada irregularmente pelo Poder Público Municipal para realizar drenagem hídrica em desrespeito às normas urbanísticas e ao direito de propriedade.</w:t>
      </w:r>
    </w:p>
    <w:p w14:paraId="07A62E8C" w14:textId="77777777" w:rsidR="00482669" w:rsidRPr="00974DAB" w:rsidRDefault="00482669" w:rsidP="006C6BEF">
      <w:pPr>
        <w:jc w:val="both"/>
        <w:rPr>
          <w:rFonts w:ascii="Arial" w:hAnsi="Arial" w:cs="Arial"/>
        </w:rPr>
      </w:pPr>
    </w:p>
    <w:p w14:paraId="1A3AACC1" w14:textId="77777777" w:rsidR="0088625F" w:rsidRPr="00974DAB" w:rsidRDefault="0088625F" w:rsidP="006C6BEF">
      <w:pPr>
        <w:jc w:val="both"/>
        <w:rPr>
          <w:rFonts w:ascii="Arial" w:hAnsi="Arial" w:cs="Arial"/>
        </w:rPr>
      </w:pPr>
    </w:p>
    <w:p w14:paraId="1EA8FAC9" w14:textId="77777777" w:rsidR="0088625F" w:rsidRPr="00974DAB" w:rsidRDefault="0088625F" w:rsidP="006C6BEF">
      <w:pPr>
        <w:jc w:val="both"/>
        <w:rPr>
          <w:rFonts w:ascii="Arial" w:hAnsi="Arial" w:cs="Arial"/>
        </w:rPr>
      </w:pPr>
    </w:p>
    <w:p w14:paraId="7C462A22" w14:textId="69E3B19D" w:rsidR="006C6BEF" w:rsidRPr="00974DAB" w:rsidRDefault="006C6BEF" w:rsidP="00974DAB">
      <w:pPr>
        <w:jc w:val="right"/>
        <w:rPr>
          <w:rFonts w:ascii="Arial" w:hAnsi="Arial" w:cs="Arial"/>
        </w:rPr>
      </w:pPr>
      <w:r w:rsidRPr="00974DAB">
        <w:rPr>
          <w:rFonts w:ascii="Arial" w:hAnsi="Arial" w:cs="Arial"/>
        </w:rPr>
        <w:t xml:space="preserve">                                                                  Aracruz, Es</w:t>
      </w:r>
      <w:r w:rsidR="00482669" w:rsidRPr="00974DAB">
        <w:rPr>
          <w:rFonts w:ascii="Arial" w:hAnsi="Arial" w:cs="Arial"/>
        </w:rPr>
        <w:t xml:space="preserve"> </w:t>
      </w:r>
      <w:r w:rsidR="00045F54" w:rsidRPr="00974DAB">
        <w:rPr>
          <w:rFonts w:ascii="Arial" w:hAnsi="Arial" w:cs="Arial"/>
        </w:rPr>
        <w:t>03</w:t>
      </w:r>
      <w:r w:rsidR="009C733C" w:rsidRPr="00974DAB">
        <w:rPr>
          <w:rFonts w:ascii="Arial" w:hAnsi="Arial" w:cs="Arial"/>
        </w:rPr>
        <w:t xml:space="preserve"> de </w:t>
      </w:r>
      <w:r w:rsidR="00045F54" w:rsidRPr="00974DAB">
        <w:rPr>
          <w:rFonts w:ascii="Arial" w:hAnsi="Arial" w:cs="Arial"/>
        </w:rPr>
        <w:t>Junho</w:t>
      </w:r>
      <w:r w:rsidRPr="00974DAB">
        <w:rPr>
          <w:rFonts w:ascii="Arial" w:hAnsi="Arial" w:cs="Arial"/>
        </w:rPr>
        <w:t xml:space="preserve"> de 20</w:t>
      </w:r>
      <w:r w:rsidR="009F37C8" w:rsidRPr="00974DAB">
        <w:rPr>
          <w:rFonts w:ascii="Arial" w:hAnsi="Arial" w:cs="Arial"/>
        </w:rPr>
        <w:t>20</w:t>
      </w:r>
      <w:r w:rsidRPr="00974DAB">
        <w:rPr>
          <w:rFonts w:ascii="Arial" w:hAnsi="Arial" w:cs="Arial"/>
        </w:rPr>
        <w:t>.</w:t>
      </w:r>
    </w:p>
    <w:p w14:paraId="2ACB4460" w14:textId="77777777" w:rsidR="006C6BEF" w:rsidRPr="00974DAB" w:rsidRDefault="006C6BEF" w:rsidP="006C6BEF">
      <w:pPr>
        <w:jc w:val="both"/>
        <w:rPr>
          <w:rFonts w:ascii="Arial" w:hAnsi="Arial" w:cs="Arial"/>
        </w:rPr>
      </w:pPr>
    </w:p>
    <w:p w14:paraId="66FA4D81" w14:textId="2B7C4932" w:rsidR="0088625F" w:rsidRPr="00974DAB" w:rsidRDefault="0088625F" w:rsidP="006C6BEF">
      <w:pPr>
        <w:jc w:val="both"/>
        <w:rPr>
          <w:rFonts w:ascii="Arial" w:hAnsi="Arial" w:cs="Arial"/>
        </w:rPr>
      </w:pPr>
    </w:p>
    <w:p w14:paraId="5A10DC41" w14:textId="444B61B2" w:rsidR="0088625F" w:rsidRDefault="0088625F" w:rsidP="006C6BEF">
      <w:pPr>
        <w:jc w:val="both"/>
        <w:rPr>
          <w:rFonts w:ascii="Arial" w:hAnsi="Arial" w:cs="Arial"/>
        </w:rPr>
      </w:pPr>
    </w:p>
    <w:p w14:paraId="1AEFAFB9" w14:textId="77777777" w:rsidR="00974DAB" w:rsidRPr="00974DAB" w:rsidRDefault="00974DAB" w:rsidP="006C6BEF">
      <w:pPr>
        <w:jc w:val="both"/>
        <w:rPr>
          <w:rFonts w:ascii="Arial" w:hAnsi="Arial" w:cs="Arial"/>
        </w:rPr>
      </w:pPr>
      <w:bookmarkStart w:id="0" w:name="_GoBack"/>
      <w:bookmarkEnd w:id="0"/>
    </w:p>
    <w:p w14:paraId="3F2126E3" w14:textId="101F541D" w:rsidR="00416B37" w:rsidRPr="00974DAB" w:rsidRDefault="00416B37" w:rsidP="006C6BEF">
      <w:pPr>
        <w:jc w:val="both"/>
        <w:rPr>
          <w:rFonts w:ascii="Arial" w:hAnsi="Arial" w:cs="Arial"/>
        </w:rPr>
      </w:pPr>
    </w:p>
    <w:p w14:paraId="16876359" w14:textId="530292B1" w:rsidR="00642221" w:rsidRPr="00974DAB" w:rsidRDefault="00642221" w:rsidP="00974DAB">
      <w:pPr>
        <w:jc w:val="both"/>
        <w:rPr>
          <w:rFonts w:ascii="Arial" w:hAnsi="Arial" w:cs="Arial"/>
        </w:rPr>
      </w:pP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  <w:r w:rsidRPr="00974DAB">
        <w:rPr>
          <w:rFonts w:ascii="Arial" w:hAnsi="Arial" w:cs="Arial"/>
        </w:rPr>
        <w:softHyphen/>
      </w:r>
    </w:p>
    <w:p w14:paraId="55857266" w14:textId="5E78A5A8" w:rsidR="00642221" w:rsidRPr="00974DAB" w:rsidRDefault="00642221" w:rsidP="00642221">
      <w:pPr>
        <w:jc w:val="center"/>
        <w:rPr>
          <w:rFonts w:ascii="Arial" w:hAnsi="Arial" w:cs="Arial"/>
          <w:b/>
          <w:bCs/>
        </w:rPr>
      </w:pPr>
      <w:r w:rsidRPr="00974DAB">
        <w:rPr>
          <w:rFonts w:ascii="Arial" w:hAnsi="Arial" w:cs="Arial"/>
          <w:b/>
          <w:bCs/>
        </w:rPr>
        <w:t>_______________________________________________________________</w:t>
      </w:r>
    </w:p>
    <w:p w14:paraId="770830B2" w14:textId="77777777" w:rsidR="00642221" w:rsidRPr="00974DAB" w:rsidRDefault="00642221" w:rsidP="00642221">
      <w:pPr>
        <w:jc w:val="center"/>
        <w:rPr>
          <w:rFonts w:ascii="Arial" w:hAnsi="Arial" w:cs="Arial"/>
          <w:b/>
          <w:bCs/>
        </w:rPr>
      </w:pPr>
    </w:p>
    <w:p w14:paraId="23DBA99C" w14:textId="5577FBEA" w:rsidR="006C6BEF" w:rsidRPr="00974DAB" w:rsidRDefault="007641A3" w:rsidP="00642221">
      <w:pPr>
        <w:jc w:val="center"/>
        <w:rPr>
          <w:rFonts w:ascii="Arial" w:hAnsi="Arial" w:cs="Arial"/>
          <w:b/>
          <w:bCs/>
        </w:rPr>
      </w:pPr>
      <w:r w:rsidRPr="00974DAB">
        <w:rPr>
          <w:rFonts w:ascii="Arial" w:hAnsi="Arial" w:cs="Arial"/>
          <w:b/>
          <w:bCs/>
        </w:rPr>
        <w:t>PAULO NERES</w:t>
      </w:r>
    </w:p>
    <w:p w14:paraId="1CEA468F" w14:textId="161AAE10" w:rsidR="00416B37" w:rsidRPr="00974DAB" w:rsidRDefault="00416B37" w:rsidP="00642221">
      <w:pPr>
        <w:jc w:val="center"/>
        <w:rPr>
          <w:rFonts w:ascii="Arial" w:hAnsi="Arial" w:cs="Arial"/>
          <w:b/>
          <w:bCs/>
        </w:rPr>
      </w:pPr>
      <w:r w:rsidRPr="00974DAB">
        <w:rPr>
          <w:rFonts w:ascii="Arial" w:hAnsi="Arial" w:cs="Arial"/>
          <w:b/>
          <w:bCs/>
        </w:rPr>
        <w:t>Vereador</w:t>
      </w:r>
    </w:p>
    <w:p w14:paraId="3D068D87" w14:textId="77777777" w:rsidR="006C6BEF" w:rsidRPr="00974DAB" w:rsidRDefault="006C6BEF" w:rsidP="00642221">
      <w:pPr>
        <w:jc w:val="center"/>
      </w:pPr>
    </w:p>
    <w:p w14:paraId="3F70554D" w14:textId="77777777" w:rsidR="00F82E88" w:rsidRPr="00974DAB" w:rsidRDefault="00FF7786" w:rsidP="00642221">
      <w:pPr>
        <w:jc w:val="center"/>
      </w:pPr>
    </w:p>
    <w:sectPr w:rsidR="00F82E88" w:rsidRPr="00974DAB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C3416" w14:textId="77777777" w:rsidR="00FF7786" w:rsidRDefault="00FF7786">
      <w:r>
        <w:separator/>
      </w:r>
    </w:p>
  </w:endnote>
  <w:endnote w:type="continuationSeparator" w:id="0">
    <w:p w14:paraId="13EB10A7" w14:textId="77777777" w:rsidR="00FF7786" w:rsidRDefault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C998F" w14:textId="77777777" w:rsidR="00416B37" w:rsidRPr="003E4DF1" w:rsidRDefault="00416B37" w:rsidP="00416B37">
    <w:pPr>
      <w:pStyle w:val="Rodap"/>
      <w:jc w:val="center"/>
      <w:rPr>
        <w:color w:val="7F7F7F" w:themeColor="text1" w:themeTint="80"/>
      </w:rPr>
    </w:pPr>
    <w:r>
      <w:rPr>
        <w:i/>
        <w:color w:val="1C1C1C"/>
        <w:sz w:val="16"/>
        <w:szCs w:val="16"/>
      </w:rPr>
      <w:t xml:space="preserve">Rua </w:t>
    </w:r>
    <w:r>
      <w:rPr>
        <w:rStyle w:val="LinkdaInternet"/>
        <w:i/>
        <w:color w:val="1C1C1C"/>
        <w:sz w:val="16"/>
        <w:szCs w:val="16"/>
      </w:rPr>
      <w:t>Professor Lobo, nº 550, Centro – Aracruz/ES, CNPJ: 39.616.891/0001-40, CEP: 29.190-910</w:t>
    </w:r>
  </w:p>
  <w:p w14:paraId="22EBEE19" w14:textId="77777777" w:rsidR="00416B37" w:rsidRDefault="00416B37" w:rsidP="00416B37">
    <w:pPr>
      <w:pStyle w:val="Rodap"/>
      <w:jc w:val="center"/>
    </w:pPr>
    <w:r>
      <w:rPr>
        <w:rStyle w:val="LinkdaInternet"/>
        <w:i/>
        <w:color w:val="1C1C1C"/>
        <w:sz w:val="16"/>
        <w:szCs w:val="16"/>
      </w:rPr>
      <w:t xml:space="preserve">Tel.: (27)3256-9491 – Fax: (27) 3256-9492 – Site: </w:t>
    </w:r>
    <w:hyperlink r:id="rId1">
      <w:r>
        <w:rPr>
          <w:rStyle w:val="LinkdaInternet"/>
          <w:i/>
          <w:color w:val="1C1C1C"/>
          <w:sz w:val="16"/>
          <w:szCs w:val="16"/>
        </w:rPr>
        <w:t>www.cma.es.gov.br</w:t>
      </w:r>
    </w:hyperlink>
    <w:r>
      <w:rPr>
        <w:rStyle w:val="LinkdaInternet"/>
        <w:i/>
        <w:color w:val="1C1C1C"/>
        <w:sz w:val="16"/>
        <w:szCs w:val="16"/>
      </w:rPr>
      <w:t xml:space="preserve"> – E-mail: </w:t>
    </w:r>
    <w:hyperlink r:id="rId2">
      <w:r>
        <w:rPr>
          <w:rStyle w:val="LinkdaInternet"/>
          <w:i/>
          <w:color w:val="1C1C1C"/>
          <w:sz w:val="16"/>
          <w:szCs w:val="16"/>
        </w:rPr>
        <w:t>cmacz@cma.es.gov.br</w:t>
      </w:r>
    </w:hyperlink>
    <w:r>
      <w:rPr>
        <w:rStyle w:val="LinkdaInternet"/>
        <w:i/>
        <w:color w:val="666666"/>
        <w:sz w:val="16"/>
        <w:szCs w:val="16"/>
      </w:rPr>
      <w:t xml:space="preserve"> </w:t>
    </w:r>
  </w:p>
  <w:p w14:paraId="3D99F1C3" w14:textId="77777777" w:rsidR="00416B37" w:rsidRDefault="00416B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F675D" w14:textId="77777777" w:rsidR="00FF7786" w:rsidRDefault="00FF7786">
      <w:r>
        <w:separator/>
      </w:r>
    </w:p>
  </w:footnote>
  <w:footnote w:type="continuationSeparator" w:id="0">
    <w:p w14:paraId="48E38D8B" w14:textId="77777777" w:rsidR="00FF7786" w:rsidRDefault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469B" w14:textId="77777777" w:rsidR="008C0371" w:rsidRDefault="006C6BEF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6EDDABC0" wp14:editId="4912D897">
          <wp:simplePos x="0" y="0"/>
          <wp:positionH relativeFrom="column">
            <wp:posOffset>-1032510</wp:posOffset>
          </wp:positionH>
          <wp:positionV relativeFrom="paragraph">
            <wp:posOffset>10160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F5B135" w14:textId="77777777" w:rsidR="008C0371" w:rsidRDefault="006C6BEF">
    <w:pPr>
      <w:pStyle w:val="Cabealho"/>
      <w:rPr>
        <w:rFonts w:ascii="Consolas" w:hAnsi="Consolas" w:cs="Consolas"/>
        <w:sz w:val="52"/>
        <w:szCs w:val="52"/>
        <w:u w:val="single"/>
      </w:rPr>
    </w:pPr>
    <w:r>
      <w:tab/>
    </w:r>
    <w:r>
      <w:rPr>
        <w:rFonts w:ascii="Consolas" w:hAnsi="Consolas" w:cs="Consolas"/>
        <w:sz w:val="52"/>
        <w:szCs w:val="52"/>
        <w:u w:val="single"/>
      </w:rPr>
      <w:t xml:space="preserve">Câmara Municipal de Aracruz  </w:t>
    </w:r>
  </w:p>
  <w:p w14:paraId="6A9BEC55" w14:textId="77777777" w:rsidR="008C0371" w:rsidRDefault="006C6BEF">
    <w:pPr>
      <w:pStyle w:val="Cabealho"/>
      <w:rPr>
        <w:sz w:val="28"/>
        <w:szCs w:val="28"/>
      </w:rPr>
    </w:pPr>
    <w:r>
      <w:t xml:space="preserve">                                 </w:t>
    </w:r>
    <w:r>
      <w:rPr>
        <w:b/>
        <w:sz w:val="28"/>
        <w:szCs w:val="28"/>
      </w:rPr>
      <w:t>ESTADO DO ESPIRITO SANTO</w:t>
    </w:r>
  </w:p>
  <w:p w14:paraId="7AC66DEA" w14:textId="77777777" w:rsidR="008C0371" w:rsidRDefault="00FF7786">
    <w:pPr>
      <w:pStyle w:val="Cabealho"/>
      <w:ind w:left="-284"/>
      <w:jc w:val="center"/>
    </w:pPr>
  </w:p>
  <w:p w14:paraId="29739F92" w14:textId="77777777" w:rsidR="008C0371" w:rsidRDefault="00FF77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F"/>
    <w:rsid w:val="00044777"/>
    <w:rsid w:val="00045F54"/>
    <w:rsid w:val="00166F35"/>
    <w:rsid w:val="0020421A"/>
    <w:rsid w:val="0032419E"/>
    <w:rsid w:val="00387F84"/>
    <w:rsid w:val="00416B37"/>
    <w:rsid w:val="00456F01"/>
    <w:rsid w:val="0046252E"/>
    <w:rsid w:val="00481792"/>
    <w:rsid w:val="00482669"/>
    <w:rsid w:val="004A301C"/>
    <w:rsid w:val="00550E00"/>
    <w:rsid w:val="00563AC8"/>
    <w:rsid w:val="005A4AC8"/>
    <w:rsid w:val="005D399A"/>
    <w:rsid w:val="00642221"/>
    <w:rsid w:val="006C6BEF"/>
    <w:rsid w:val="00725885"/>
    <w:rsid w:val="007641A3"/>
    <w:rsid w:val="0076571F"/>
    <w:rsid w:val="007664B3"/>
    <w:rsid w:val="00771877"/>
    <w:rsid w:val="007E66C3"/>
    <w:rsid w:val="0088625F"/>
    <w:rsid w:val="008E7BED"/>
    <w:rsid w:val="009146A0"/>
    <w:rsid w:val="00974DAB"/>
    <w:rsid w:val="00993A57"/>
    <w:rsid w:val="009C733C"/>
    <w:rsid w:val="009F37C8"/>
    <w:rsid w:val="00AC03FB"/>
    <w:rsid w:val="00B6030D"/>
    <w:rsid w:val="00C0636D"/>
    <w:rsid w:val="00C26E93"/>
    <w:rsid w:val="00D3476E"/>
    <w:rsid w:val="00F83DA5"/>
    <w:rsid w:val="00FA578E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F43C"/>
  <w15:chartTrackingRefBased/>
  <w15:docId w15:val="{CA03AA1D-870C-4EE3-B96C-80039A3E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6C6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6C6B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16B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6B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basedOn w:val="Fontepargpadro"/>
    <w:uiPriority w:val="99"/>
    <w:unhideWhenUsed/>
    <w:rsid w:val="00416B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36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Ronivaldo Garcia Cravo</dc:creator>
  <cp:keywords/>
  <dc:description/>
  <cp:lastModifiedBy>Gabinete Hilario Antonio Nunes Loureir</cp:lastModifiedBy>
  <cp:revision>9</cp:revision>
  <cp:lastPrinted>2020-06-03T15:24:00Z</cp:lastPrinted>
  <dcterms:created xsi:type="dcterms:W3CDTF">2020-02-04T20:19:00Z</dcterms:created>
  <dcterms:modified xsi:type="dcterms:W3CDTF">2020-06-03T15:25:00Z</dcterms:modified>
</cp:coreProperties>
</file>