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199D" w:rsidRPr="0072212D" w:rsidRDefault="0076199D" w:rsidP="0076199D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2212D">
        <w:rPr>
          <w:rFonts w:ascii="Century Gothic" w:hAnsi="Century Gothic" w:cs="Arial"/>
          <w:b/>
        </w:rPr>
        <w:t>EXMº</w:t>
      </w:r>
      <w:proofErr w:type="spellEnd"/>
      <w:r w:rsidRPr="0072212D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76199D" w:rsidRPr="0072212D" w:rsidRDefault="0076199D" w:rsidP="0076199D">
      <w:pPr>
        <w:jc w:val="both"/>
        <w:rPr>
          <w:rFonts w:ascii="Century Gothic" w:hAnsi="Century Gothic"/>
          <w:b/>
        </w:rPr>
      </w:pPr>
    </w:p>
    <w:p w:rsidR="0076199D" w:rsidRPr="0072212D" w:rsidRDefault="0076199D" w:rsidP="0076199D">
      <w:pPr>
        <w:jc w:val="both"/>
        <w:rPr>
          <w:rFonts w:ascii="Century Gothic" w:hAnsi="Century Gothic" w:cs="Arial"/>
        </w:rPr>
      </w:pPr>
      <w:r w:rsidRPr="0072212D">
        <w:rPr>
          <w:rFonts w:ascii="Century Gothic" w:hAnsi="Century Gothic" w:cs="Arial"/>
          <w:b/>
        </w:rPr>
        <w:t xml:space="preserve">O vereador José Gomes dos Santos, </w:t>
      </w:r>
      <w:r w:rsidRPr="0072212D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Pr="0072212D" w:rsidRDefault="00F00D59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F00D59" w:rsidRDefault="00F00D59" w:rsidP="0076199D">
      <w:pPr>
        <w:rPr>
          <w:rFonts w:ascii="Arial" w:eastAsia="BatangChe" w:hAnsi="Arial" w:cs="Arial"/>
          <w:b/>
          <w:sz w:val="28"/>
          <w:szCs w:val="28"/>
        </w:rPr>
      </w:pPr>
      <w:bookmarkStart w:id="0" w:name="_GoBack"/>
      <w:bookmarkEnd w:id="0"/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121628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383B74">
        <w:rPr>
          <w:rFonts w:ascii="Arial" w:eastAsia="BatangChe" w:hAnsi="Arial" w:cs="Arial"/>
          <w:b/>
          <w:sz w:val="28"/>
          <w:szCs w:val="28"/>
        </w:rPr>
        <w:t>20</w:t>
      </w:r>
      <w:r w:rsidR="00D77684">
        <w:rPr>
          <w:rFonts w:ascii="Arial" w:eastAsia="BatangChe" w:hAnsi="Arial" w:cs="Arial"/>
          <w:b/>
          <w:sz w:val="28"/>
          <w:szCs w:val="28"/>
        </w:rPr>
        <w:t>20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5D05D6" w:rsidRPr="00084C88" w:rsidRDefault="00887D71" w:rsidP="0076199D">
      <w:pPr>
        <w:jc w:val="both"/>
        <w:rPr>
          <w:rFonts w:ascii="Arial" w:hAnsi="Arial" w:cs="Arial"/>
        </w:rPr>
      </w:pPr>
      <w:r w:rsidRPr="00084C88">
        <w:rPr>
          <w:rFonts w:ascii="Arial" w:hAnsi="Arial" w:cs="Arial"/>
        </w:rPr>
        <w:t xml:space="preserve">Indico ao </w:t>
      </w:r>
      <w:r w:rsidR="003F4B2B" w:rsidRPr="00084C88">
        <w:rPr>
          <w:rFonts w:ascii="Arial" w:hAnsi="Arial" w:cs="Arial"/>
        </w:rPr>
        <w:t xml:space="preserve">Exmo. </w:t>
      </w:r>
      <w:r w:rsidRPr="00084C88">
        <w:rPr>
          <w:rFonts w:ascii="Arial" w:hAnsi="Arial" w:cs="Arial"/>
        </w:rPr>
        <w:t xml:space="preserve">Sr. </w:t>
      </w:r>
      <w:r w:rsidR="000E1407" w:rsidRPr="00084C88">
        <w:rPr>
          <w:rFonts w:ascii="Arial" w:hAnsi="Arial" w:cs="Arial"/>
        </w:rPr>
        <w:t xml:space="preserve">Prefeito Municipal que providencie junto </w:t>
      </w:r>
      <w:r w:rsidR="00084C88" w:rsidRPr="00084C88">
        <w:rPr>
          <w:rFonts w:ascii="Arial" w:hAnsi="Arial" w:cs="Arial"/>
        </w:rPr>
        <w:t xml:space="preserve">através da Secretaria Municipal de Saúde, </w:t>
      </w:r>
      <w:r w:rsidR="00D77684">
        <w:rPr>
          <w:rFonts w:ascii="Arial" w:hAnsi="Arial" w:cs="Arial"/>
        </w:rPr>
        <w:t>reabertura da Unidade Básica de Saúde do Bairro Jequitibá -</w:t>
      </w:r>
      <w:r w:rsidR="005D05D6" w:rsidRPr="00084C88">
        <w:rPr>
          <w:rFonts w:ascii="Arial" w:hAnsi="Arial" w:cs="Arial"/>
        </w:rPr>
        <w:t xml:space="preserve"> Aracruz/ES.</w:t>
      </w:r>
    </w:p>
    <w:p w:rsidR="00F43CE9" w:rsidRPr="00DA2EE6" w:rsidRDefault="005D05D6" w:rsidP="00D0410F">
      <w:pPr>
        <w:rPr>
          <w:rFonts w:ascii="Arial" w:hAnsi="Arial" w:cs="Arial"/>
        </w:rPr>
      </w:pPr>
      <w:r w:rsidRPr="00DA2EE6">
        <w:rPr>
          <w:rFonts w:ascii="Arial" w:hAnsi="Arial" w:cs="Arial"/>
        </w:rPr>
        <w:t xml:space="preserve">  </w:t>
      </w:r>
    </w:p>
    <w:p w:rsidR="008C7483" w:rsidRDefault="008C7483" w:rsidP="00D0410F">
      <w:pPr>
        <w:rPr>
          <w:rFonts w:ascii="Arial" w:hAnsi="Arial" w:cs="Arial"/>
        </w:rPr>
      </w:pPr>
    </w:p>
    <w:p w:rsidR="00F43CE9" w:rsidRDefault="00F43CE9" w:rsidP="00F43C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316589" w:rsidRDefault="00316589" w:rsidP="00F43CE9">
      <w:pPr>
        <w:jc w:val="center"/>
        <w:rPr>
          <w:rFonts w:ascii="Arial" w:hAnsi="Arial" w:cs="Arial"/>
          <w:b/>
          <w:sz w:val="28"/>
          <w:szCs w:val="28"/>
        </w:rPr>
      </w:pPr>
    </w:p>
    <w:p w:rsidR="00D77684" w:rsidRPr="00F91AB1" w:rsidRDefault="00645725" w:rsidP="00F91AB1">
      <w:pPr>
        <w:jc w:val="both"/>
        <w:rPr>
          <w:rFonts w:ascii="Century Gothic" w:hAnsi="Century Gothic"/>
          <w:lang w:eastAsia="pt-BR"/>
        </w:rPr>
      </w:pPr>
      <w:r>
        <w:rPr>
          <w:rFonts w:ascii="Century Gothic" w:hAnsi="Century Gothic"/>
          <w:lang w:eastAsia="pt-BR"/>
        </w:rPr>
        <w:t xml:space="preserve">No percurso de construção de uma grande gestão em saúde o corre grandes avanços referentes a politicas públicas de </w:t>
      </w:r>
      <w:proofErr w:type="gramStart"/>
      <w:r>
        <w:rPr>
          <w:rFonts w:ascii="Century Gothic" w:hAnsi="Century Gothic"/>
          <w:lang w:eastAsia="pt-BR"/>
        </w:rPr>
        <w:t>saúde ,</w:t>
      </w:r>
      <w:proofErr w:type="gramEnd"/>
      <w:r>
        <w:rPr>
          <w:rFonts w:ascii="Century Gothic" w:hAnsi="Century Gothic"/>
          <w:lang w:eastAsia="pt-BR"/>
        </w:rPr>
        <w:t xml:space="preserve"> mas também alguns conflitos e desafios que </w:t>
      </w:r>
      <w:proofErr w:type="spellStart"/>
      <w:r>
        <w:rPr>
          <w:rFonts w:ascii="Century Gothic" w:hAnsi="Century Gothic"/>
          <w:lang w:eastAsia="pt-BR"/>
        </w:rPr>
        <w:t>presizamos</w:t>
      </w:r>
      <w:proofErr w:type="spellEnd"/>
      <w:r>
        <w:rPr>
          <w:rFonts w:ascii="Century Gothic" w:hAnsi="Century Gothic"/>
          <w:lang w:eastAsia="pt-BR"/>
        </w:rPr>
        <w:t xml:space="preserve"> estar dispostos a supera-los dentro do que se preconiza a legislação, rumo ao atendimento </w:t>
      </w:r>
      <w:proofErr w:type="spellStart"/>
      <w:r>
        <w:rPr>
          <w:rFonts w:ascii="Century Gothic" w:hAnsi="Century Gothic"/>
          <w:lang w:eastAsia="pt-BR"/>
        </w:rPr>
        <w:t>umanitario</w:t>
      </w:r>
      <w:proofErr w:type="spellEnd"/>
      <w:r>
        <w:rPr>
          <w:rFonts w:ascii="Century Gothic" w:hAnsi="Century Gothic"/>
          <w:lang w:eastAsia="pt-BR"/>
        </w:rPr>
        <w:t xml:space="preserve"> e igualitário para todos. </w:t>
      </w:r>
      <w:r w:rsidR="00FE09A1" w:rsidRPr="00F91AB1">
        <w:rPr>
          <w:rFonts w:ascii="Century Gothic" w:hAnsi="Century Gothic"/>
          <w:lang w:eastAsia="pt-BR"/>
        </w:rPr>
        <w:t xml:space="preserve">A referida </w:t>
      </w:r>
      <w:proofErr w:type="gramStart"/>
      <w:r w:rsidR="00FE09A1" w:rsidRPr="00F91AB1">
        <w:rPr>
          <w:rFonts w:ascii="Century Gothic" w:hAnsi="Century Gothic"/>
          <w:lang w:eastAsia="pt-BR"/>
        </w:rPr>
        <w:t>UBS ,</w:t>
      </w:r>
      <w:proofErr w:type="gramEnd"/>
      <w:r w:rsidR="00FE09A1" w:rsidRPr="00F91AB1">
        <w:rPr>
          <w:rFonts w:ascii="Century Gothic" w:hAnsi="Century Gothic"/>
          <w:lang w:eastAsia="pt-BR"/>
        </w:rPr>
        <w:t xml:space="preserve"> quando aberta atendia os munícipes dos Bairros , Novo Jequitibá , Jequitibá, Santa Luzia</w:t>
      </w:r>
      <w:r w:rsidR="00F91AB1">
        <w:rPr>
          <w:rFonts w:ascii="Century Gothic" w:hAnsi="Century Gothic"/>
          <w:lang w:eastAsia="pt-BR"/>
        </w:rPr>
        <w:t xml:space="preserve"> e </w:t>
      </w:r>
      <w:proofErr w:type="spellStart"/>
      <w:r w:rsidR="00FE09A1" w:rsidRPr="00F91AB1">
        <w:rPr>
          <w:rFonts w:ascii="Century Gothic" w:hAnsi="Century Gothic"/>
          <w:lang w:eastAsia="pt-BR"/>
        </w:rPr>
        <w:t>Itaputera</w:t>
      </w:r>
      <w:proofErr w:type="spellEnd"/>
      <w:r w:rsidR="00FE09A1" w:rsidRPr="00F91AB1">
        <w:rPr>
          <w:rFonts w:ascii="Century Gothic" w:hAnsi="Century Gothic"/>
          <w:lang w:eastAsia="pt-BR"/>
        </w:rPr>
        <w:t xml:space="preserve">. Os moradores estão angustiados com o fechamento da Unidade de Saúde, que por sua vez sempre prestou um ótimo atendimento aos munícipes, </w:t>
      </w:r>
      <w:r w:rsidR="00F91AB1" w:rsidRPr="00F91AB1">
        <w:rPr>
          <w:rFonts w:ascii="Century Gothic" w:hAnsi="Century Gothic"/>
          <w:lang w:eastAsia="pt-BR"/>
        </w:rPr>
        <w:t xml:space="preserve">pois a mesma </w:t>
      </w:r>
      <w:r w:rsidR="00F91AB1" w:rsidRPr="00F91AB1">
        <w:rPr>
          <w:rFonts w:ascii="Century Gothic" w:hAnsi="Century Gothic" w:cs="Arial"/>
          <w:color w:val="333333"/>
          <w:shd w:val="clear" w:color="auto" w:fill="FFFFFF"/>
        </w:rPr>
        <w:t>se tornou referência para todos das comunidades beneficiadas pelo atendimento</w:t>
      </w:r>
      <w:r w:rsidR="00F91AB1">
        <w:rPr>
          <w:rFonts w:ascii="Century Gothic" w:hAnsi="Century Gothic" w:cs="Arial"/>
          <w:color w:val="333333"/>
          <w:shd w:val="clear" w:color="auto" w:fill="FFFFFF"/>
        </w:rPr>
        <w:t xml:space="preserve">, </w:t>
      </w:r>
      <w:r>
        <w:rPr>
          <w:rFonts w:ascii="Century Gothic" w:hAnsi="Century Gothic"/>
          <w:lang w:eastAsia="pt-BR"/>
        </w:rPr>
        <w:t>t</w:t>
      </w:r>
      <w:r w:rsidR="00D77684" w:rsidRPr="00F91AB1">
        <w:rPr>
          <w:rFonts w:ascii="Century Gothic" w:hAnsi="Century Gothic"/>
          <w:lang w:eastAsia="pt-BR"/>
        </w:rPr>
        <w:t>endo como objetivo geral das</w:t>
      </w:r>
      <w:r w:rsidR="00D77684" w:rsidRPr="00F91AB1">
        <w:rPr>
          <w:rFonts w:ascii="Century Gothic" w:hAnsi="Century Gothic"/>
          <w:b/>
          <w:bCs/>
          <w:lang w:eastAsia="pt-BR"/>
        </w:rPr>
        <w:t> UBS</w:t>
      </w:r>
      <w:r w:rsidR="00D77684" w:rsidRPr="00F91AB1">
        <w:rPr>
          <w:rFonts w:ascii="Century Gothic" w:hAnsi="Century Gothic"/>
          <w:lang w:eastAsia="pt-BR"/>
        </w:rPr>
        <w:t xml:space="preserve">  atender o maior número de pessoas em uma região para solução de quase 80% dos problemas de saúde da </w:t>
      </w:r>
      <w:proofErr w:type="spellStart"/>
      <w:r w:rsidR="00D77684" w:rsidRPr="00F91AB1">
        <w:rPr>
          <w:rFonts w:ascii="Century Gothic" w:hAnsi="Century Gothic"/>
          <w:lang w:eastAsia="pt-BR"/>
        </w:rPr>
        <w:t>população</w:t>
      </w:r>
      <w:r>
        <w:rPr>
          <w:rFonts w:ascii="Century Gothic" w:hAnsi="Century Gothic"/>
          <w:lang w:eastAsia="pt-BR"/>
        </w:rPr>
        <w:t>,d</w:t>
      </w:r>
      <w:r w:rsidR="00D77684" w:rsidRPr="00F91AB1">
        <w:rPr>
          <w:rFonts w:ascii="Century Gothic" w:hAnsi="Century Gothic"/>
          <w:lang w:eastAsia="pt-BR"/>
        </w:rPr>
        <w:t>es</w:t>
      </w:r>
      <w:r w:rsidR="00F91AB1">
        <w:rPr>
          <w:rFonts w:ascii="Century Gothic" w:hAnsi="Century Gothic"/>
          <w:lang w:eastAsia="pt-BR"/>
        </w:rPr>
        <w:t>t</w:t>
      </w:r>
      <w:r w:rsidR="00D77684" w:rsidRPr="00F91AB1">
        <w:rPr>
          <w:rFonts w:ascii="Century Gothic" w:hAnsi="Century Gothic"/>
          <w:lang w:eastAsia="pt-BR"/>
        </w:rPr>
        <w:t>a</w:t>
      </w:r>
      <w:proofErr w:type="spellEnd"/>
      <w:r w:rsidR="00D77684" w:rsidRPr="00F91AB1">
        <w:rPr>
          <w:rFonts w:ascii="Century Gothic" w:hAnsi="Century Gothic"/>
          <w:lang w:eastAsia="pt-BR"/>
        </w:rPr>
        <w:t xml:space="preserve"> forma, exerce um intenso papel de </w:t>
      </w:r>
      <w:r w:rsidR="00D77684" w:rsidRPr="00F91AB1">
        <w:rPr>
          <w:rFonts w:ascii="Century Gothic" w:hAnsi="Century Gothic"/>
          <w:b/>
          <w:bCs/>
          <w:lang w:eastAsia="pt-BR"/>
        </w:rPr>
        <w:t>promoção e prevenção</w:t>
      </w:r>
      <w:r w:rsidR="00D77684" w:rsidRPr="00F91AB1">
        <w:rPr>
          <w:rFonts w:ascii="Century Gothic" w:hAnsi="Century Gothic"/>
          <w:lang w:eastAsia="pt-BR"/>
        </w:rPr>
        <w:t>.</w:t>
      </w:r>
    </w:p>
    <w:p w:rsidR="00F91AB1" w:rsidRPr="00CB1067" w:rsidRDefault="00D2361E" w:rsidP="00F91AB1">
      <w:pPr>
        <w:jc w:val="both"/>
        <w:rPr>
          <w:rFonts w:ascii="Century Gothic" w:hAnsi="Century Gothic"/>
        </w:rPr>
      </w:pPr>
      <w:r w:rsidRPr="00DD23A6">
        <w:rPr>
          <w:rFonts w:ascii="Century Gothic" w:hAnsi="Century Gothic" w:cs="Arial"/>
          <w:shd w:val="clear" w:color="auto" w:fill="FFFFFF"/>
        </w:rPr>
        <w:t>A reabertura da unidade irá fortalecer Atenção Básica, fornecendo condições ideais para o desenvolvimento das ações da Estratégia Saúde da Família, de modo a promover acolhimento, humanização, conforto e segurança à população, através de atividades de promoção à saúde e prevenção de doenças.</w:t>
      </w:r>
      <w:r w:rsidR="00DD23A6" w:rsidRPr="00DD23A6">
        <w:t xml:space="preserve"> </w:t>
      </w:r>
      <w:r w:rsidR="00DD23A6" w:rsidRPr="00DD23A6">
        <w:rPr>
          <w:rFonts w:ascii="Century Gothic" w:hAnsi="Century Gothic"/>
        </w:rPr>
        <w:t xml:space="preserve">As políticas públicas em saúde integram o campo de ação </w:t>
      </w:r>
      <w:proofErr w:type="gramStart"/>
      <w:r w:rsidR="00DD23A6" w:rsidRPr="00DD23A6">
        <w:rPr>
          <w:rFonts w:ascii="Century Gothic" w:hAnsi="Century Gothic"/>
        </w:rPr>
        <w:t>social  para</w:t>
      </w:r>
      <w:proofErr w:type="gramEnd"/>
      <w:r w:rsidR="00DD23A6" w:rsidRPr="00DD23A6">
        <w:rPr>
          <w:rFonts w:ascii="Century Gothic" w:hAnsi="Century Gothic"/>
        </w:rPr>
        <w:t xml:space="preserve"> a melhoria das condições de saúde da população e dos ambientes natural, social e do trabalho. Sua tarefa específica em relação às outras políticas públicas da área social consiste em organizar as funções públicas governamentais para a promoção, proteção e recuperação da saúde dos indivíduos e da coletividade. A Constituição da República Federativa do Brasil de 1988, ao adotar o modelo de seguridade social para assegurar os direitos relativos à previdência, saúde e assistência social, determina que a saúde é direito de todos e dever do Estado. As políticas públicas se materializam através da ação </w:t>
      </w:r>
      <w:proofErr w:type="gramStart"/>
      <w:r w:rsidR="00DD23A6" w:rsidRPr="00DD23A6">
        <w:rPr>
          <w:rFonts w:ascii="Century Gothic" w:hAnsi="Century Gothic"/>
        </w:rPr>
        <w:t>concreta  de</w:t>
      </w:r>
      <w:proofErr w:type="gramEnd"/>
      <w:r w:rsidR="00DD23A6" w:rsidRPr="00DD23A6">
        <w:rPr>
          <w:rFonts w:ascii="Century Gothic" w:hAnsi="Century Gothic"/>
        </w:rPr>
        <w:t xml:space="preserve"> atividades institucionais que as realizam em cada contexto e </w:t>
      </w:r>
      <w:r w:rsidR="00DD23A6" w:rsidRPr="00DD23A6">
        <w:rPr>
          <w:rFonts w:ascii="Century Gothic" w:hAnsi="Century Gothic"/>
        </w:rPr>
        <w:lastRenderedPageBreak/>
        <w:t>condicionam seus resultados. Por isso, o acompanhamento dos processos pelos quais elas são implementadas e a avaliação de seu impacto sobre a situação existente devem ser</w:t>
      </w:r>
      <w:r w:rsidR="00DD23A6">
        <w:rPr>
          <w:rFonts w:ascii="Century Gothic" w:hAnsi="Century Gothic"/>
        </w:rPr>
        <w:t xml:space="preserve"> </w:t>
      </w:r>
      <w:proofErr w:type="gramStart"/>
      <w:r w:rsidR="00DD23A6">
        <w:rPr>
          <w:rFonts w:ascii="Century Gothic" w:hAnsi="Century Gothic"/>
        </w:rPr>
        <w:t>observado</w:t>
      </w:r>
      <w:proofErr w:type="gramEnd"/>
      <w:r w:rsidR="00DD23A6">
        <w:rPr>
          <w:rFonts w:ascii="Century Gothic" w:hAnsi="Century Gothic"/>
        </w:rPr>
        <w:t xml:space="preserve"> em todo o seu contexto, junto as comunidades, para que os munícipes não sofram com os impactos negativos.</w:t>
      </w:r>
      <w:r w:rsidR="00CB1067" w:rsidRPr="00CB1067">
        <w:t xml:space="preserve"> </w:t>
      </w:r>
      <w:r w:rsidR="00CB1067" w:rsidRPr="00CB1067">
        <w:rPr>
          <w:rFonts w:ascii="Century Gothic" w:hAnsi="Century Gothic"/>
        </w:rPr>
        <w:t>Vale lembrar, ainda, que a concepção ampliada de saúde adotada na Constituição e o entendimento de que a garantia desse direito exige do Estado políticas econômicas e sociais orientadas à redução de riscos de doenças e outros agravos, não apenas ampliam o espectro das políticas públicas relacionadas à saúde como exigem dos formuladores das políticas de saúde a interlocução com outros setores. Pode-se afirmar que as políticas públicas setoriais e o debate político estão predominantemente referidos, na história recente, ao processo de reconfiguração das atividades governamentais relativas à saúde, particularmente no que se refere à organização, implementação e financiamento do Sistema Único de Saúde e às possibilidades e limites da efetivação dos princípios e diretrizes constitucionais em toda a sua extensão.</w:t>
      </w:r>
    </w:p>
    <w:p w:rsidR="00DD23A6" w:rsidRPr="00CB1067" w:rsidRDefault="00DD23A6" w:rsidP="00F91AB1">
      <w:pPr>
        <w:jc w:val="both"/>
        <w:rPr>
          <w:rFonts w:ascii="Century Gothic" w:hAnsi="Century Gothic"/>
          <w:lang w:eastAsia="pt-BR"/>
        </w:rPr>
      </w:pPr>
      <w:r w:rsidRPr="00CB1067">
        <w:rPr>
          <w:rFonts w:ascii="Century Gothic" w:hAnsi="Century Gothic"/>
        </w:rPr>
        <w:t xml:space="preserve">Assim, no contexto da realidade da atual situação da saúde </w:t>
      </w:r>
      <w:r w:rsidR="00CB1067" w:rsidRPr="00CB1067">
        <w:rPr>
          <w:rFonts w:ascii="Century Gothic" w:hAnsi="Century Gothic"/>
        </w:rPr>
        <w:t xml:space="preserve">em nossa cidade solicito a reabertura da Unidade de </w:t>
      </w:r>
      <w:proofErr w:type="gramStart"/>
      <w:r w:rsidR="00CB1067" w:rsidRPr="00CB1067">
        <w:rPr>
          <w:rFonts w:ascii="Century Gothic" w:hAnsi="Century Gothic"/>
        </w:rPr>
        <w:t>Saúde  localizada</w:t>
      </w:r>
      <w:proofErr w:type="gramEnd"/>
      <w:r w:rsidR="00CB1067" w:rsidRPr="00CB1067">
        <w:rPr>
          <w:rFonts w:ascii="Century Gothic" w:hAnsi="Century Gothic"/>
        </w:rPr>
        <w:t xml:space="preserve"> no Bairro Jequitibá.</w:t>
      </w:r>
    </w:p>
    <w:p w:rsidR="00F91AB1" w:rsidRPr="00CB1067" w:rsidRDefault="00F91AB1" w:rsidP="00F91AB1">
      <w:pPr>
        <w:jc w:val="both"/>
        <w:rPr>
          <w:rFonts w:ascii="Century Gothic" w:hAnsi="Century Gothic"/>
          <w:lang w:eastAsia="pt-BR"/>
        </w:rPr>
      </w:pPr>
    </w:p>
    <w:p w:rsidR="00084C88" w:rsidRPr="00084C88" w:rsidRDefault="00084C88" w:rsidP="00C055F3">
      <w:pPr>
        <w:jc w:val="both"/>
        <w:rPr>
          <w:rFonts w:ascii="Arial" w:hAnsi="Arial" w:cs="Arial"/>
        </w:rPr>
      </w:pPr>
    </w:p>
    <w:p w:rsidR="00D0742F" w:rsidRDefault="00D0742F" w:rsidP="00C055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Esperando ter demonstrado a real necessidade da presente indicação, subscrevo-me. </w:t>
      </w:r>
    </w:p>
    <w:p w:rsidR="008D2C88" w:rsidRDefault="008D2C88" w:rsidP="00C055F3">
      <w:pPr>
        <w:jc w:val="both"/>
        <w:rPr>
          <w:rFonts w:ascii="Arial" w:hAnsi="Arial" w:cs="Arial"/>
        </w:rPr>
      </w:pPr>
    </w:p>
    <w:p w:rsidR="00ED6F22" w:rsidRDefault="00ED6F22" w:rsidP="00C055F3">
      <w:pPr>
        <w:jc w:val="both"/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584920" w:rsidRDefault="00695226" w:rsidP="005849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ED6F22">
        <w:rPr>
          <w:rFonts w:ascii="Arial" w:hAnsi="Arial" w:cs="Arial"/>
        </w:rPr>
        <w:t>26</w:t>
      </w:r>
      <w:r w:rsidR="00584920">
        <w:rPr>
          <w:rFonts w:ascii="Arial" w:hAnsi="Arial" w:cs="Arial"/>
        </w:rPr>
        <w:t xml:space="preserve"> de </w:t>
      </w:r>
      <w:r w:rsidR="00ED6F22">
        <w:rPr>
          <w:rFonts w:ascii="Arial" w:hAnsi="Arial" w:cs="Arial"/>
        </w:rPr>
        <w:t>maio</w:t>
      </w:r>
      <w:r w:rsidR="00584920">
        <w:rPr>
          <w:rFonts w:ascii="Arial" w:hAnsi="Arial" w:cs="Arial"/>
        </w:rPr>
        <w:t xml:space="preserve"> 20</w:t>
      </w:r>
      <w:r w:rsidR="00ED6F22">
        <w:rPr>
          <w:rFonts w:ascii="Arial" w:hAnsi="Arial" w:cs="Arial"/>
        </w:rPr>
        <w:t>20</w:t>
      </w:r>
      <w:r w:rsidR="00584920">
        <w:rPr>
          <w:rFonts w:ascii="Arial" w:hAnsi="Arial" w:cs="Arial"/>
        </w:rPr>
        <w:t xml:space="preserve">. </w:t>
      </w:r>
    </w:p>
    <w:p w:rsidR="00ED6F22" w:rsidRDefault="00ED6F22" w:rsidP="00584920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ED6F22" w:rsidRDefault="00ED6F22" w:rsidP="00D0742F">
      <w:pPr>
        <w:rPr>
          <w:rFonts w:ascii="Arial" w:hAnsi="Arial" w:cs="Arial"/>
        </w:rPr>
      </w:pPr>
    </w:p>
    <w:p w:rsidR="00ED6F22" w:rsidRDefault="00ED6F22" w:rsidP="00D0742F">
      <w:pPr>
        <w:rPr>
          <w:rFonts w:ascii="Arial" w:hAnsi="Arial" w:cs="Arial"/>
        </w:rPr>
      </w:pPr>
    </w:p>
    <w:p w:rsidR="00ED6F22" w:rsidRPr="00BF1C54" w:rsidRDefault="00ED6F22" w:rsidP="00ED6F22">
      <w:pPr>
        <w:ind w:right="142"/>
        <w:jc w:val="center"/>
        <w:rPr>
          <w:rFonts w:ascii="Century Gothic" w:hAnsi="Century Gothic"/>
        </w:rPr>
      </w:pPr>
      <w:r w:rsidRPr="00BF1C54">
        <w:rPr>
          <w:rFonts w:ascii="Century Gothic" w:hAnsi="Century Gothic"/>
        </w:rPr>
        <w:t>José Gomes dos Santos</w:t>
      </w:r>
    </w:p>
    <w:p w:rsidR="00ED6F22" w:rsidRPr="00BF1C54" w:rsidRDefault="00ED6F22" w:rsidP="00ED6F22">
      <w:pPr>
        <w:ind w:right="142"/>
        <w:jc w:val="center"/>
        <w:rPr>
          <w:rFonts w:ascii="Century Gothic" w:hAnsi="Century Gothic"/>
        </w:rPr>
      </w:pPr>
      <w:r w:rsidRPr="00BF1C54">
        <w:rPr>
          <w:rFonts w:ascii="Century Gothic" w:hAnsi="Century Gothic"/>
        </w:rPr>
        <w:t xml:space="preserve">LULA Vereador </w:t>
      </w:r>
      <w:r w:rsidRPr="00BF1C54">
        <w:rPr>
          <w:rFonts w:ascii="Century Gothic" w:hAnsi="Century Gothic" w:cs="Arial"/>
        </w:rPr>
        <w:t>Partido Democracia Cristã (DC)</w:t>
      </w:r>
    </w:p>
    <w:p w:rsidR="00472B2C" w:rsidRPr="00316589" w:rsidRDefault="00472B2C" w:rsidP="00ED6F22">
      <w:pPr>
        <w:tabs>
          <w:tab w:val="left" w:pos="3420"/>
        </w:tabs>
        <w:rPr>
          <w:rFonts w:ascii="Arial" w:hAnsi="Arial" w:cs="Arial"/>
          <w:b/>
        </w:rPr>
      </w:pPr>
    </w:p>
    <w:sectPr w:rsidR="00472B2C" w:rsidRPr="00316589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470" w:rsidRDefault="00784470">
      <w:r>
        <w:separator/>
      </w:r>
    </w:p>
  </w:endnote>
  <w:endnote w:type="continuationSeparator" w:id="0">
    <w:p w:rsidR="00784470" w:rsidRDefault="0078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470" w:rsidRDefault="00784470">
      <w:r>
        <w:separator/>
      </w:r>
    </w:p>
  </w:footnote>
  <w:footnote w:type="continuationSeparator" w:id="0">
    <w:p w:rsidR="00784470" w:rsidRDefault="0078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83A46"/>
    <w:rsid w:val="00084C88"/>
    <w:rsid w:val="00086C91"/>
    <w:rsid w:val="00095F64"/>
    <w:rsid w:val="000B447E"/>
    <w:rsid w:val="000C5171"/>
    <w:rsid w:val="000E1407"/>
    <w:rsid w:val="000E1CA4"/>
    <w:rsid w:val="001153CE"/>
    <w:rsid w:val="00121628"/>
    <w:rsid w:val="00145FF8"/>
    <w:rsid w:val="00185C07"/>
    <w:rsid w:val="001A6471"/>
    <w:rsid w:val="001C602F"/>
    <w:rsid w:val="001F6B09"/>
    <w:rsid w:val="00206B48"/>
    <w:rsid w:val="002207E0"/>
    <w:rsid w:val="00243637"/>
    <w:rsid w:val="00280849"/>
    <w:rsid w:val="00286B97"/>
    <w:rsid w:val="002B63CF"/>
    <w:rsid w:val="002C5921"/>
    <w:rsid w:val="00307694"/>
    <w:rsid w:val="00314F8E"/>
    <w:rsid w:val="00316589"/>
    <w:rsid w:val="00320BAB"/>
    <w:rsid w:val="00374841"/>
    <w:rsid w:val="00383B74"/>
    <w:rsid w:val="0039741C"/>
    <w:rsid w:val="003D1383"/>
    <w:rsid w:val="003F0FD5"/>
    <w:rsid w:val="003F4B2B"/>
    <w:rsid w:val="00451CC2"/>
    <w:rsid w:val="00454240"/>
    <w:rsid w:val="004636A6"/>
    <w:rsid w:val="00472976"/>
    <w:rsid w:val="00472B2C"/>
    <w:rsid w:val="00493E6D"/>
    <w:rsid w:val="004B18AE"/>
    <w:rsid w:val="004B249D"/>
    <w:rsid w:val="004B353D"/>
    <w:rsid w:val="004B5FB2"/>
    <w:rsid w:val="004C5778"/>
    <w:rsid w:val="004D32F1"/>
    <w:rsid w:val="005417E1"/>
    <w:rsid w:val="00541CDC"/>
    <w:rsid w:val="00584920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5725"/>
    <w:rsid w:val="006476E2"/>
    <w:rsid w:val="006578BE"/>
    <w:rsid w:val="006743B2"/>
    <w:rsid w:val="00695226"/>
    <w:rsid w:val="006A207A"/>
    <w:rsid w:val="006B3A58"/>
    <w:rsid w:val="00700312"/>
    <w:rsid w:val="0072212D"/>
    <w:rsid w:val="00722957"/>
    <w:rsid w:val="00735C4B"/>
    <w:rsid w:val="0076199D"/>
    <w:rsid w:val="00762C85"/>
    <w:rsid w:val="007632E8"/>
    <w:rsid w:val="00784470"/>
    <w:rsid w:val="00795922"/>
    <w:rsid w:val="007C3FDD"/>
    <w:rsid w:val="008040F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E5D49"/>
    <w:rsid w:val="008F33F1"/>
    <w:rsid w:val="00923811"/>
    <w:rsid w:val="0092743F"/>
    <w:rsid w:val="00931860"/>
    <w:rsid w:val="009324B9"/>
    <w:rsid w:val="00950639"/>
    <w:rsid w:val="009512C4"/>
    <w:rsid w:val="009A3F9C"/>
    <w:rsid w:val="009B5A3F"/>
    <w:rsid w:val="00A02C64"/>
    <w:rsid w:val="00A23828"/>
    <w:rsid w:val="00A47882"/>
    <w:rsid w:val="00A631FC"/>
    <w:rsid w:val="00A740C0"/>
    <w:rsid w:val="00A74FB4"/>
    <w:rsid w:val="00A8332A"/>
    <w:rsid w:val="00AA0915"/>
    <w:rsid w:val="00AD3FF1"/>
    <w:rsid w:val="00AE6072"/>
    <w:rsid w:val="00B13C0A"/>
    <w:rsid w:val="00B43533"/>
    <w:rsid w:val="00B50F4E"/>
    <w:rsid w:val="00B64CA7"/>
    <w:rsid w:val="00B67027"/>
    <w:rsid w:val="00B7348D"/>
    <w:rsid w:val="00BC4759"/>
    <w:rsid w:val="00BE64FE"/>
    <w:rsid w:val="00BF05E0"/>
    <w:rsid w:val="00C055F3"/>
    <w:rsid w:val="00C56933"/>
    <w:rsid w:val="00C70639"/>
    <w:rsid w:val="00C75EDE"/>
    <w:rsid w:val="00CB1067"/>
    <w:rsid w:val="00CB27D1"/>
    <w:rsid w:val="00CB4B2D"/>
    <w:rsid w:val="00CB56C8"/>
    <w:rsid w:val="00CD2010"/>
    <w:rsid w:val="00CE7F09"/>
    <w:rsid w:val="00D0410F"/>
    <w:rsid w:val="00D0742F"/>
    <w:rsid w:val="00D13FEE"/>
    <w:rsid w:val="00D2361E"/>
    <w:rsid w:val="00D334A2"/>
    <w:rsid w:val="00D35F16"/>
    <w:rsid w:val="00D448EA"/>
    <w:rsid w:val="00D657CA"/>
    <w:rsid w:val="00D745C4"/>
    <w:rsid w:val="00D77684"/>
    <w:rsid w:val="00D9460B"/>
    <w:rsid w:val="00DA2EE6"/>
    <w:rsid w:val="00DD23A6"/>
    <w:rsid w:val="00DD4B53"/>
    <w:rsid w:val="00E041B0"/>
    <w:rsid w:val="00E25A02"/>
    <w:rsid w:val="00E52424"/>
    <w:rsid w:val="00EB1383"/>
    <w:rsid w:val="00EB7168"/>
    <w:rsid w:val="00ED0673"/>
    <w:rsid w:val="00ED6F22"/>
    <w:rsid w:val="00EE45F4"/>
    <w:rsid w:val="00EF2D5B"/>
    <w:rsid w:val="00EF2E93"/>
    <w:rsid w:val="00F00D59"/>
    <w:rsid w:val="00F01BF8"/>
    <w:rsid w:val="00F14782"/>
    <w:rsid w:val="00F25E29"/>
    <w:rsid w:val="00F409C1"/>
    <w:rsid w:val="00F43CE9"/>
    <w:rsid w:val="00F45FFE"/>
    <w:rsid w:val="00F61890"/>
    <w:rsid w:val="00F83EE3"/>
    <w:rsid w:val="00F91AB1"/>
    <w:rsid w:val="00FB58E7"/>
    <w:rsid w:val="00FE09A1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AB6181C-EDA9-479E-A99B-18B2883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D7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FFE5-2372-490D-A8FD-9EF828E2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3987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2020-05-27T15:17:00Z</cp:lastPrinted>
  <dcterms:created xsi:type="dcterms:W3CDTF">2020-05-26T16:25:00Z</dcterms:created>
  <dcterms:modified xsi:type="dcterms:W3CDTF">2020-05-27T15:17:00Z</dcterms:modified>
</cp:coreProperties>
</file>