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B7" w:rsidRPr="002C2CB7" w:rsidRDefault="002C2CB7" w:rsidP="000D47E6">
      <w:pPr>
        <w:spacing w:line="360" w:lineRule="auto"/>
        <w:jc w:val="center"/>
        <w:rPr>
          <w:b/>
          <w:sz w:val="20"/>
        </w:rPr>
      </w:pPr>
    </w:p>
    <w:p w:rsidR="000D47E6" w:rsidRDefault="00B75D9A" w:rsidP="000D47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_______/201</w:t>
      </w:r>
      <w:r w:rsidR="00EB2713">
        <w:rPr>
          <w:b/>
          <w:sz w:val="32"/>
          <w:szCs w:val="32"/>
        </w:rPr>
        <w:t>9</w:t>
      </w:r>
      <w:r w:rsidR="000D47E6">
        <w:rPr>
          <w:b/>
          <w:sz w:val="32"/>
          <w:szCs w:val="32"/>
        </w:rPr>
        <w:t>.</w:t>
      </w:r>
    </w:p>
    <w:p w:rsidR="000D47E6" w:rsidRPr="00D16C91" w:rsidRDefault="000D47E6" w:rsidP="000D47E6">
      <w:pPr>
        <w:spacing w:line="360" w:lineRule="auto"/>
        <w:jc w:val="both"/>
        <w:rPr>
          <w:sz w:val="20"/>
        </w:rPr>
      </w:pPr>
    </w:p>
    <w:p w:rsidR="000D47E6" w:rsidRDefault="000D47E6" w:rsidP="000D47E6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Indico ao Exmo. Senhor Prefeito Municipal através da secretaria responsável que realize a </w:t>
      </w:r>
      <w:r>
        <w:rPr>
          <w:b/>
          <w:sz w:val="32"/>
          <w:szCs w:val="32"/>
        </w:rPr>
        <w:t xml:space="preserve">Pavimentação </w:t>
      </w:r>
      <w:r w:rsidR="00084CF2">
        <w:rPr>
          <w:b/>
          <w:sz w:val="32"/>
          <w:szCs w:val="32"/>
        </w:rPr>
        <w:t>da</w:t>
      </w:r>
      <w:r>
        <w:rPr>
          <w:b/>
          <w:sz w:val="32"/>
          <w:szCs w:val="32"/>
        </w:rPr>
        <w:t xml:space="preserve"> Rua </w:t>
      </w:r>
      <w:r w:rsidR="00084CF2">
        <w:rPr>
          <w:b/>
          <w:sz w:val="32"/>
          <w:szCs w:val="32"/>
        </w:rPr>
        <w:t xml:space="preserve">Pescador Samuel Gomes, da Av. Tomé Pinto Mattos e parte da Av. Lindolfo Mattos, </w:t>
      </w:r>
      <w:r>
        <w:rPr>
          <w:sz w:val="32"/>
          <w:szCs w:val="32"/>
        </w:rPr>
        <w:t>em Barra do Sahy, Distrito de Santa Cruz</w:t>
      </w:r>
      <w:r>
        <w:rPr>
          <w:b/>
          <w:sz w:val="32"/>
          <w:szCs w:val="32"/>
        </w:rPr>
        <w:t>.</w:t>
      </w:r>
    </w:p>
    <w:p w:rsidR="00EB2713" w:rsidRPr="00EB2713" w:rsidRDefault="00EB2713" w:rsidP="000D47E6">
      <w:pPr>
        <w:spacing w:line="360" w:lineRule="auto"/>
        <w:jc w:val="both"/>
        <w:rPr>
          <w:b/>
          <w:sz w:val="16"/>
          <w:szCs w:val="16"/>
        </w:rPr>
      </w:pPr>
      <w:bookmarkStart w:id="0" w:name="_GoBack"/>
      <w:bookmarkEnd w:id="0"/>
    </w:p>
    <w:p w:rsidR="000D47E6" w:rsidRDefault="000D47E6" w:rsidP="000D47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EB2713" w:rsidRDefault="000D47E6" w:rsidP="00EB2713">
      <w:pPr>
        <w:spacing w:before="120" w:after="120" w:line="360" w:lineRule="auto"/>
        <w:jc w:val="both"/>
        <w:rPr>
          <w:b/>
          <w:sz w:val="20"/>
        </w:rPr>
      </w:pPr>
      <w:r>
        <w:rPr>
          <w:sz w:val="32"/>
          <w:szCs w:val="32"/>
        </w:rPr>
        <w:t>A indicação se faz necessária visando melhorar a qualidade de vida da comunidade,</w:t>
      </w:r>
      <w:r w:rsidR="00084CF2">
        <w:rPr>
          <w:sz w:val="32"/>
          <w:szCs w:val="32"/>
        </w:rPr>
        <w:t xml:space="preserve"> principalmente dos que residem nos logradouros citados, além de</w:t>
      </w:r>
      <w:r>
        <w:rPr>
          <w:sz w:val="32"/>
          <w:szCs w:val="32"/>
        </w:rPr>
        <w:t xml:space="preserve"> melhora</w:t>
      </w:r>
      <w:r w:rsidR="00084CF2">
        <w:rPr>
          <w:sz w:val="32"/>
          <w:szCs w:val="32"/>
        </w:rPr>
        <w:t>r</w:t>
      </w:r>
      <w:r>
        <w:rPr>
          <w:sz w:val="32"/>
          <w:szCs w:val="32"/>
        </w:rPr>
        <w:t xml:space="preserve"> o acesso de veículos e pedestres que circulam pelo Bairro, </w:t>
      </w:r>
      <w:r w:rsidR="00084CF2">
        <w:rPr>
          <w:sz w:val="32"/>
          <w:szCs w:val="32"/>
        </w:rPr>
        <w:t xml:space="preserve">pois </w:t>
      </w:r>
      <w:r>
        <w:rPr>
          <w:sz w:val="32"/>
          <w:szCs w:val="32"/>
        </w:rPr>
        <w:t>quando chove torna-se intransitável</w:t>
      </w:r>
      <w:r w:rsidR="00084CF2">
        <w:rPr>
          <w:sz w:val="32"/>
          <w:szCs w:val="32"/>
        </w:rPr>
        <w:t xml:space="preserve"> devido à lama</w:t>
      </w:r>
      <w:r>
        <w:rPr>
          <w:sz w:val="32"/>
          <w:szCs w:val="32"/>
        </w:rPr>
        <w:t xml:space="preserve"> e em dias de sol o que prevalece é a poeira, causando um descontentamento geral aos moradores.</w:t>
      </w:r>
      <w:r w:rsidR="00084CF2">
        <w:rPr>
          <w:sz w:val="32"/>
          <w:szCs w:val="32"/>
        </w:rPr>
        <w:t xml:space="preserve"> Vale ressaltar que esses</w:t>
      </w:r>
      <w:r>
        <w:rPr>
          <w:sz w:val="32"/>
          <w:szCs w:val="32"/>
        </w:rPr>
        <w:t xml:space="preserve"> </w:t>
      </w:r>
      <w:r w:rsidR="00084CF2">
        <w:rPr>
          <w:sz w:val="32"/>
          <w:szCs w:val="32"/>
        </w:rPr>
        <w:t xml:space="preserve">são uns dos poucos </w:t>
      </w:r>
      <w:r w:rsidR="00B75D9A">
        <w:rPr>
          <w:sz w:val="32"/>
          <w:szCs w:val="32"/>
        </w:rPr>
        <w:t xml:space="preserve">logradouros </w:t>
      </w:r>
      <w:r w:rsidR="00084CF2">
        <w:rPr>
          <w:sz w:val="32"/>
          <w:szCs w:val="32"/>
        </w:rPr>
        <w:t xml:space="preserve">da região central do bairro que ainda </w:t>
      </w:r>
      <w:r w:rsidR="00D85835">
        <w:rPr>
          <w:sz w:val="32"/>
          <w:szCs w:val="32"/>
        </w:rPr>
        <w:t>não tem</w:t>
      </w:r>
      <w:r w:rsidR="00084CF2">
        <w:rPr>
          <w:sz w:val="32"/>
          <w:szCs w:val="32"/>
        </w:rPr>
        <w:t xml:space="preserve"> pavimentação</w:t>
      </w:r>
      <w:r w:rsidR="00D16C91">
        <w:rPr>
          <w:sz w:val="32"/>
          <w:szCs w:val="32"/>
        </w:rPr>
        <w:t xml:space="preserve"> e já possuem rede de esgoto</w:t>
      </w:r>
      <w:r w:rsidR="002C2CB7">
        <w:rPr>
          <w:sz w:val="32"/>
          <w:szCs w:val="32"/>
        </w:rPr>
        <w:t xml:space="preserve">, os outros que também não possuem a pavimentação já </w:t>
      </w:r>
      <w:r w:rsidR="00D85835">
        <w:rPr>
          <w:sz w:val="32"/>
          <w:szCs w:val="32"/>
        </w:rPr>
        <w:t>foram solicitados anteriormente.</w:t>
      </w:r>
      <w:r w:rsidR="00EB2713" w:rsidRPr="00EB2713">
        <w:rPr>
          <w:sz w:val="32"/>
          <w:szCs w:val="32"/>
        </w:rPr>
        <w:t xml:space="preserve"> </w:t>
      </w:r>
      <w:r w:rsidR="00EB2713">
        <w:rPr>
          <w:sz w:val="32"/>
          <w:szCs w:val="32"/>
        </w:rPr>
        <w:t>Ressalto ainda que essa solicitação já foi encaminhada anteriormente, mas infelizmente até a presente data não foi atendida.</w:t>
      </w:r>
    </w:p>
    <w:p w:rsidR="00EB2713" w:rsidRDefault="00EB2713" w:rsidP="00EB271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Certo da atenção ao exposto, desde já agradeço.</w:t>
      </w:r>
    </w:p>
    <w:p w:rsidR="00EB2713" w:rsidRPr="00EB2713" w:rsidRDefault="00EB2713" w:rsidP="00EB2713">
      <w:pPr>
        <w:jc w:val="center"/>
        <w:rPr>
          <w:sz w:val="20"/>
        </w:rPr>
      </w:pPr>
    </w:p>
    <w:p w:rsidR="00EB2713" w:rsidRDefault="00EB2713" w:rsidP="00EB271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Aracruz-ES, 27 de </w:t>
      </w:r>
      <w:proofErr w:type="gramStart"/>
      <w:r>
        <w:rPr>
          <w:sz w:val="32"/>
          <w:szCs w:val="32"/>
        </w:rPr>
        <w:t>Junho</w:t>
      </w:r>
      <w:proofErr w:type="gramEnd"/>
      <w:r>
        <w:rPr>
          <w:sz w:val="32"/>
          <w:szCs w:val="32"/>
        </w:rPr>
        <w:t xml:space="preserve"> de 2019.</w:t>
      </w:r>
    </w:p>
    <w:p w:rsidR="00EB2713" w:rsidRDefault="00EB2713" w:rsidP="00EB2713">
      <w:pPr>
        <w:jc w:val="center"/>
        <w:rPr>
          <w:sz w:val="32"/>
          <w:szCs w:val="32"/>
        </w:rPr>
      </w:pPr>
    </w:p>
    <w:p w:rsidR="00EB2713" w:rsidRDefault="00EB2713" w:rsidP="00EB2713">
      <w:pPr>
        <w:jc w:val="center"/>
        <w:rPr>
          <w:sz w:val="32"/>
          <w:szCs w:val="32"/>
        </w:rPr>
      </w:pPr>
    </w:p>
    <w:p w:rsidR="00EB2713" w:rsidRDefault="00EB2713" w:rsidP="00EB27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Romildo Broetto</w:t>
      </w:r>
    </w:p>
    <w:p w:rsidR="00EB2713" w:rsidRDefault="00EB2713" w:rsidP="00EB27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7A1FFF" w:rsidRDefault="00EB2713" w:rsidP="00EB271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FFF" w:rsidSect="00EB2713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3F0651">
    <w:pPr>
      <w:ind w:left="-567" w:right="-569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A43C5F">
      <w:rPr>
        <w:rFonts w:ascii="Verdana" w:hAnsi="Verdana" w:cs="Verdana"/>
        <w:sz w:val="18"/>
        <w:szCs w:val="18"/>
      </w:rPr>
      <w:t>or Lobo.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4C3C90">
      <w:rPr>
        <w:rFonts w:ascii="Verdana" w:hAnsi="Verdana" w:cs="Verdana"/>
        <w:sz w:val="18"/>
        <w:szCs w:val="18"/>
      </w:rPr>
      <w:t>,</w:t>
    </w:r>
    <w:r w:rsidR="003F0651">
      <w:rPr>
        <w:rFonts w:ascii="Verdana" w:hAnsi="Verdana" w:cs="Verdana"/>
        <w:sz w:val="18"/>
        <w:szCs w:val="18"/>
      </w:rPr>
      <w:t xml:space="preserve"> Tel.: (27) 3256-9491;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  <w:p w:rsidR="004C3C90" w:rsidRPr="004C3C90" w:rsidRDefault="004C3C90" w:rsidP="004C3C90">
    <w:pPr>
      <w:jc w:val="cen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>
    <w:pPr>
      <w:jc w:val="center"/>
      <w:rPr>
        <w:sz w:val="12"/>
      </w:rPr>
    </w:pPr>
  </w:p>
  <w:p w:rsidR="00863E7F" w:rsidRPr="006C1B02" w:rsidRDefault="00863E7F">
    <w:pPr>
      <w:jc w:val="center"/>
      <w:rPr>
        <w:sz w:val="12"/>
      </w:rPr>
    </w:pPr>
  </w:p>
  <w:p w:rsidR="00863E7F" w:rsidRPr="00314F8E" w:rsidRDefault="003F0651" w:rsidP="00E71DFB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216" behindDoc="0" locked="0" layoutInCell="1" allowOverlap="1" wp14:anchorId="6A709611" wp14:editId="7C39F5B2">
          <wp:simplePos x="0" y="0"/>
          <wp:positionH relativeFrom="column">
            <wp:posOffset>184785</wp:posOffset>
          </wp:positionH>
          <wp:positionV relativeFrom="paragraph">
            <wp:posOffset>14605</wp:posOffset>
          </wp:positionV>
          <wp:extent cx="835660" cy="738505"/>
          <wp:effectExtent l="19050" t="19050" r="21590" b="2349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738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B75D9A" w:rsidRDefault="00863E7F" w:rsidP="00B75D9A">
    <w:pPr>
      <w:pStyle w:val="Cabealho"/>
      <w:jc w:val="center"/>
      <w:rPr>
        <w:b/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B75D9A" w:rsidRPr="00B75D9A" w:rsidRDefault="00B75D9A" w:rsidP="00B75D9A">
    <w:pPr>
      <w:pStyle w:val="Cabealho"/>
      <w:jc w:val="center"/>
      <w:rPr>
        <w:sz w:val="10"/>
        <w:szCs w:val="10"/>
      </w:rPr>
    </w:pPr>
  </w:p>
  <w:p w:rsidR="00863E7F" w:rsidRPr="00B75D9A" w:rsidRDefault="00EB2713" w:rsidP="00B75D9A">
    <w:pPr>
      <w:pStyle w:val="Cabealho"/>
      <w:jc w:val="center"/>
      <w:rPr>
        <w:sz w:val="28"/>
        <w:szCs w:val="28"/>
      </w:rPr>
    </w:pPr>
    <w:r>
      <w:rPr>
        <w:noProof/>
        <w:sz w:val="10"/>
        <w:szCs w:val="1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37" type="#_x0000_t75" style="position:absolute;left:0;text-align:left;margin-left:-8.95pt;margin-top:99.95pt;width:481.7pt;height:428.7pt;z-index:-25165824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B75D9A" w:rsidRPr="001F7497">
      <w:rPr>
        <w:rFonts w:ascii="Arial" w:hAnsi="Arial" w:cs="Arial"/>
        <w:b/>
        <w:szCs w:val="24"/>
      </w:rPr>
      <w:t>GABINETE DO VEREADOR ROMILDO BROETTO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38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52472"/>
    <w:rsid w:val="0005453C"/>
    <w:rsid w:val="000729B2"/>
    <w:rsid w:val="00084CF2"/>
    <w:rsid w:val="000865B5"/>
    <w:rsid w:val="00090E78"/>
    <w:rsid w:val="000924EE"/>
    <w:rsid w:val="000965C6"/>
    <w:rsid w:val="00096DA1"/>
    <w:rsid w:val="000A1AD7"/>
    <w:rsid w:val="000D47E6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2CB7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8453BA"/>
    <w:rsid w:val="00863E7F"/>
    <w:rsid w:val="00864ABA"/>
    <w:rsid w:val="008A39D8"/>
    <w:rsid w:val="008A4FB3"/>
    <w:rsid w:val="008B345F"/>
    <w:rsid w:val="008E2D02"/>
    <w:rsid w:val="00924EDB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7E9A"/>
    <w:rsid w:val="00AD74CC"/>
    <w:rsid w:val="00AF13D4"/>
    <w:rsid w:val="00B70EA8"/>
    <w:rsid w:val="00B758B8"/>
    <w:rsid w:val="00B75D9A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13F2E"/>
    <w:rsid w:val="00D16C91"/>
    <w:rsid w:val="00D2024F"/>
    <w:rsid w:val="00D51668"/>
    <w:rsid w:val="00D719B0"/>
    <w:rsid w:val="00D76F4F"/>
    <w:rsid w:val="00D85835"/>
    <w:rsid w:val="00D910B4"/>
    <w:rsid w:val="00D92BA5"/>
    <w:rsid w:val="00DA18ED"/>
    <w:rsid w:val="00DC2F02"/>
    <w:rsid w:val="00E01254"/>
    <w:rsid w:val="00E056BC"/>
    <w:rsid w:val="00E05F3D"/>
    <w:rsid w:val="00E0742A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B2713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  <w14:docId w14:val="349BC645"/>
  <w15:docId w15:val="{FE6ADF3B-8B5B-4FCF-965C-5ED3132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9929-B46F-4DBD-A447-9D8984D0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23</cp:revision>
  <cp:lastPrinted>2019-06-27T18:28:00Z</cp:lastPrinted>
  <dcterms:created xsi:type="dcterms:W3CDTF">2013-01-28T16:14:00Z</dcterms:created>
  <dcterms:modified xsi:type="dcterms:W3CDTF">2019-06-27T18:28:00Z</dcterms:modified>
</cp:coreProperties>
</file>