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13" w:rsidRPr="00151816" w:rsidRDefault="00052013" w:rsidP="00052013">
      <w:pPr>
        <w:spacing w:line="360" w:lineRule="auto"/>
        <w:jc w:val="center"/>
        <w:rPr>
          <w:rFonts w:ascii="Verdana" w:hAnsi="Verdana"/>
          <w:b/>
        </w:rPr>
      </w:pPr>
      <w:r w:rsidRPr="00151816">
        <w:rPr>
          <w:rFonts w:ascii="Verdana" w:hAnsi="Verdana"/>
          <w:b/>
        </w:rPr>
        <w:t>INDICAÇÃO Nº. _____/201</w:t>
      </w:r>
      <w:r w:rsidRPr="00151816">
        <w:rPr>
          <w:rFonts w:ascii="Verdana" w:hAnsi="Verdana"/>
          <w:b/>
        </w:rPr>
        <w:t>9</w:t>
      </w:r>
    </w:p>
    <w:p w:rsidR="00052013" w:rsidRPr="00151816" w:rsidRDefault="00052013" w:rsidP="00052013">
      <w:pPr>
        <w:spacing w:after="0" w:line="360" w:lineRule="auto"/>
        <w:jc w:val="both"/>
        <w:rPr>
          <w:rFonts w:ascii="Verdana" w:hAnsi="Verdana"/>
        </w:rPr>
      </w:pPr>
      <w:r w:rsidRPr="00151816">
        <w:rPr>
          <w:rFonts w:ascii="Verdana" w:hAnsi="Verdana"/>
        </w:rPr>
        <w:t xml:space="preserve">Indico ao Excelentíssimo Senhor Prefeito Municipal, de acordo com as minhas atribuições regimentais, que, por meio da Secretaria responsável, seja </w:t>
      </w:r>
      <w:r w:rsidRPr="00151816">
        <w:rPr>
          <w:rFonts w:ascii="Verdana" w:hAnsi="Verdana"/>
        </w:rPr>
        <w:t>adotada as cautelas de estilo, com a máxima urgência, para disponibilizar novo horário de transporte coletivo na linha Aracruz x Coqueiral (via Irajá), no período matutino.</w:t>
      </w:r>
    </w:p>
    <w:p w:rsidR="00052013" w:rsidRPr="00151816" w:rsidRDefault="00052013" w:rsidP="00052013">
      <w:pPr>
        <w:spacing w:after="0" w:line="360" w:lineRule="auto"/>
        <w:jc w:val="center"/>
        <w:rPr>
          <w:rFonts w:ascii="Verdana" w:hAnsi="Verdana"/>
          <w:b/>
        </w:rPr>
      </w:pPr>
    </w:p>
    <w:p w:rsidR="00052013" w:rsidRPr="00151816" w:rsidRDefault="00052013" w:rsidP="00052013">
      <w:pPr>
        <w:spacing w:after="0" w:line="360" w:lineRule="auto"/>
        <w:jc w:val="center"/>
        <w:rPr>
          <w:rFonts w:ascii="Verdana" w:hAnsi="Verdana"/>
          <w:b/>
        </w:rPr>
      </w:pPr>
      <w:r w:rsidRPr="00151816">
        <w:rPr>
          <w:rFonts w:ascii="Verdana" w:hAnsi="Verdana"/>
          <w:b/>
        </w:rPr>
        <w:t>JUSTIFICATIVA</w:t>
      </w:r>
    </w:p>
    <w:p w:rsidR="00052013" w:rsidRPr="00151816" w:rsidRDefault="00052013" w:rsidP="00052013">
      <w:pPr>
        <w:tabs>
          <w:tab w:val="left" w:pos="3650"/>
        </w:tabs>
        <w:spacing w:after="0" w:line="360" w:lineRule="auto"/>
        <w:rPr>
          <w:rFonts w:ascii="Verdana" w:hAnsi="Verdana"/>
          <w:b/>
        </w:rPr>
      </w:pPr>
      <w:r w:rsidRPr="00151816">
        <w:rPr>
          <w:rFonts w:ascii="Verdana" w:hAnsi="Verdana"/>
          <w:b/>
        </w:rPr>
        <w:tab/>
      </w:r>
    </w:p>
    <w:p w:rsidR="00052013" w:rsidRPr="00151816" w:rsidRDefault="00052013" w:rsidP="00052013">
      <w:pPr>
        <w:spacing w:after="0" w:line="360" w:lineRule="auto"/>
        <w:jc w:val="both"/>
        <w:rPr>
          <w:rFonts w:ascii="Verdana" w:eastAsia="Times New Roman" w:hAnsi="Verdana" w:cs="Arial"/>
          <w:bCs/>
          <w:lang w:eastAsia="pt-BR"/>
        </w:rPr>
      </w:pPr>
      <w:r w:rsidRPr="00151816">
        <w:rPr>
          <w:rFonts w:ascii="Verdana" w:eastAsia="Times New Roman" w:hAnsi="Verdana" w:cs="Arial"/>
          <w:bCs/>
          <w:lang w:eastAsia="pt-BR"/>
        </w:rPr>
        <w:t xml:space="preserve">A Indicação em tela se faz necessária em virtude das diversas manifestações populares reivindicando melhorias para </w:t>
      </w:r>
      <w:r w:rsidRPr="00151816">
        <w:rPr>
          <w:rFonts w:ascii="Verdana" w:eastAsia="Times New Roman" w:hAnsi="Verdana" w:cs="Arial"/>
          <w:bCs/>
          <w:lang w:eastAsia="pt-BR"/>
        </w:rPr>
        <w:t>os usuário de transporte coletivo</w:t>
      </w:r>
      <w:r w:rsidRPr="00151816">
        <w:rPr>
          <w:rFonts w:ascii="Verdana" w:eastAsia="Times New Roman" w:hAnsi="Verdana" w:cs="Arial"/>
          <w:bCs/>
          <w:lang w:eastAsia="pt-BR"/>
        </w:rPr>
        <w:t xml:space="preserve">, entre elas, </w:t>
      </w:r>
      <w:r w:rsidRPr="00151816">
        <w:rPr>
          <w:rFonts w:ascii="Verdana" w:eastAsia="Times New Roman" w:hAnsi="Verdana" w:cs="Arial"/>
          <w:bCs/>
          <w:lang w:eastAsia="pt-BR"/>
        </w:rPr>
        <w:t xml:space="preserve">seja ofertado entre o horário de 05:30 e 06:40 horas um novo horário de transporte </w:t>
      </w:r>
      <w:r w:rsidR="00151816" w:rsidRPr="00151816">
        <w:rPr>
          <w:rFonts w:ascii="Verdana" w:eastAsia="Times New Roman" w:hAnsi="Verdana" w:cs="Arial"/>
          <w:bCs/>
          <w:lang w:eastAsia="pt-BR"/>
        </w:rPr>
        <w:t xml:space="preserve">na linha </w:t>
      </w:r>
      <w:r w:rsidRPr="00151816">
        <w:rPr>
          <w:rFonts w:ascii="Verdana" w:eastAsia="Times New Roman" w:hAnsi="Verdana" w:cs="Arial"/>
          <w:bCs/>
          <w:lang w:eastAsia="pt-BR"/>
        </w:rPr>
        <w:t xml:space="preserve">Aracruz x Coqueiral, via Irajá, tendo em vista que apenas as linhas existentes não comportam a quantidade de usuários que precisam se descolar durante o aludido período. </w:t>
      </w:r>
    </w:p>
    <w:p w:rsidR="00052013" w:rsidRPr="00151816" w:rsidRDefault="00052013" w:rsidP="00052013">
      <w:pPr>
        <w:spacing w:after="0" w:line="360" w:lineRule="auto"/>
        <w:jc w:val="both"/>
        <w:rPr>
          <w:rFonts w:ascii="Verdana" w:eastAsia="Times New Roman" w:hAnsi="Verdana" w:cs="Arial"/>
          <w:bCs/>
          <w:lang w:eastAsia="pt-BR"/>
        </w:rPr>
      </w:pPr>
    </w:p>
    <w:p w:rsidR="00052013" w:rsidRPr="00151816" w:rsidRDefault="00052013" w:rsidP="00052013">
      <w:pPr>
        <w:spacing w:after="0" w:line="360" w:lineRule="auto"/>
        <w:jc w:val="both"/>
        <w:rPr>
          <w:rFonts w:ascii="Verdana" w:eastAsia="Times New Roman" w:hAnsi="Verdana" w:cs="Arial"/>
          <w:bCs/>
          <w:lang w:eastAsia="pt-BR"/>
        </w:rPr>
      </w:pPr>
      <w:r w:rsidRPr="00151816">
        <w:rPr>
          <w:rFonts w:ascii="Verdana" w:eastAsia="Times New Roman" w:hAnsi="Verdana" w:cs="Arial"/>
          <w:bCs/>
          <w:lang w:eastAsia="pt-BR"/>
        </w:rPr>
        <w:t xml:space="preserve">Mostra-se de grande importância essa simples medida que ora é sugerida, pois, </w:t>
      </w:r>
      <w:r w:rsidRPr="00151816">
        <w:rPr>
          <w:rFonts w:ascii="Verdana" w:eastAsia="Times New Roman" w:hAnsi="Verdana" w:cs="Arial"/>
          <w:bCs/>
          <w:lang w:eastAsia="pt-BR"/>
        </w:rPr>
        <w:t>os ônibus circulam acima da capacidade da lotação, situação essa que vem trazendo prejuízos aos usuários, somado ao fato de possível ocorrência de acidentes.</w:t>
      </w:r>
    </w:p>
    <w:p w:rsidR="00052013" w:rsidRPr="00151816" w:rsidRDefault="00052013" w:rsidP="00052013">
      <w:pPr>
        <w:spacing w:after="0" w:line="360" w:lineRule="auto"/>
        <w:jc w:val="both"/>
        <w:rPr>
          <w:rFonts w:ascii="Verdana" w:eastAsia="Times New Roman" w:hAnsi="Verdana" w:cs="Arial"/>
          <w:bCs/>
          <w:lang w:eastAsia="pt-BR"/>
        </w:rPr>
      </w:pPr>
    </w:p>
    <w:p w:rsidR="00052013" w:rsidRPr="00151816" w:rsidRDefault="00052013" w:rsidP="00052013">
      <w:pPr>
        <w:spacing w:after="0" w:line="360" w:lineRule="auto"/>
        <w:jc w:val="both"/>
        <w:rPr>
          <w:rFonts w:ascii="Verdana" w:hAnsi="Verdana" w:cs="Arial"/>
        </w:rPr>
      </w:pPr>
      <w:r w:rsidRPr="00151816">
        <w:rPr>
          <w:rFonts w:ascii="Verdana" w:eastAsia="Times New Roman" w:hAnsi="Verdana" w:cs="Arial"/>
          <w:lang w:eastAsia="pt-BR"/>
        </w:rPr>
        <w:t>Portanto,</w:t>
      </w:r>
      <w:r w:rsidRPr="00151816">
        <w:rPr>
          <w:rFonts w:ascii="Verdana" w:hAnsi="Verdana" w:cs="Arial"/>
        </w:rPr>
        <w:t xml:space="preserve"> visando atender os anseios de nossa população, solicito aos nobres colegas vereadores que aprovem a presente indicação, e que, de imediato, o Poder Executivo Municipal adote as providências necessárias, para realização da referida demanda.</w:t>
      </w:r>
    </w:p>
    <w:p w:rsidR="00052013" w:rsidRPr="00151816" w:rsidRDefault="00052013" w:rsidP="00052013">
      <w:pPr>
        <w:spacing w:after="0" w:line="360" w:lineRule="auto"/>
        <w:jc w:val="both"/>
        <w:rPr>
          <w:rFonts w:ascii="Verdana" w:hAnsi="Verdana" w:cs="Arial"/>
        </w:rPr>
      </w:pPr>
    </w:p>
    <w:p w:rsidR="00052013" w:rsidRPr="00151816" w:rsidRDefault="00052013" w:rsidP="00052013">
      <w:pPr>
        <w:spacing w:after="0" w:line="360" w:lineRule="auto"/>
        <w:jc w:val="center"/>
        <w:rPr>
          <w:rFonts w:ascii="Verdana" w:hAnsi="Verdana" w:cs="Arial"/>
        </w:rPr>
      </w:pPr>
      <w:r w:rsidRPr="00151816">
        <w:rPr>
          <w:rFonts w:ascii="Verdana" w:hAnsi="Verdana" w:cs="Arial"/>
        </w:rPr>
        <w:t>Aracruz/ES, 1</w:t>
      </w:r>
      <w:r w:rsidRPr="00151816">
        <w:rPr>
          <w:rFonts w:ascii="Verdana" w:hAnsi="Verdana" w:cs="Arial"/>
        </w:rPr>
        <w:t>5 de maio de 2019.</w:t>
      </w:r>
    </w:p>
    <w:p w:rsidR="00052013" w:rsidRPr="00151816" w:rsidRDefault="00052013" w:rsidP="00052013">
      <w:pPr>
        <w:spacing w:after="0" w:line="360" w:lineRule="auto"/>
        <w:jc w:val="center"/>
        <w:rPr>
          <w:rFonts w:ascii="Verdana" w:hAnsi="Verdana" w:cs="Arial"/>
        </w:rPr>
      </w:pPr>
    </w:p>
    <w:p w:rsidR="00052013" w:rsidRPr="00151816" w:rsidRDefault="00052013" w:rsidP="00052013">
      <w:pPr>
        <w:spacing w:after="0" w:line="360" w:lineRule="auto"/>
        <w:jc w:val="center"/>
        <w:rPr>
          <w:rFonts w:ascii="Verdana" w:hAnsi="Verdana" w:cs="Arial"/>
          <w:b/>
        </w:rPr>
      </w:pPr>
      <w:r w:rsidRPr="00151816">
        <w:rPr>
          <w:rFonts w:ascii="Verdana" w:hAnsi="Verdana" w:cs="Arial"/>
          <w:b/>
        </w:rPr>
        <w:t>MÔNICA DE SOUZA PONTES CORDEIRO</w:t>
      </w:r>
    </w:p>
    <w:p w:rsidR="00052013" w:rsidRPr="00151816" w:rsidRDefault="00052013" w:rsidP="00052013">
      <w:pPr>
        <w:spacing w:after="0" w:line="360" w:lineRule="auto"/>
        <w:jc w:val="center"/>
      </w:pPr>
      <w:r w:rsidRPr="00151816">
        <w:rPr>
          <w:rFonts w:ascii="Verdana" w:hAnsi="Verdana" w:cs="Arial"/>
        </w:rPr>
        <w:t>Vereadora – PDT</w:t>
      </w:r>
    </w:p>
    <w:p w:rsidR="00D95606" w:rsidRDefault="00D95606">
      <w:bookmarkStart w:id="0" w:name="_GoBack"/>
      <w:bookmarkEnd w:id="0"/>
    </w:p>
    <w:sectPr w:rsidR="00D95606" w:rsidSect="00052013">
      <w:headerReference w:type="default" r:id="rId4"/>
      <w:footerReference w:type="default" r:id="rId5"/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36" w:rsidRDefault="00151816" w:rsidP="007E4D36">
    <w:pPr>
      <w:pBdr>
        <w:bottom w:val="single" w:sz="12" w:space="1" w:color="auto"/>
      </w:pBdr>
      <w:spacing w:after="0" w:line="240" w:lineRule="auto"/>
      <w:rPr>
        <w:rFonts w:ascii="Verdana" w:hAnsi="Verdana" w:cs="Arial"/>
        <w:sz w:val="16"/>
        <w:szCs w:val="16"/>
      </w:rPr>
    </w:pPr>
  </w:p>
  <w:p w:rsidR="007E4D36" w:rsidRPr="0041508C" w:rsidRDefault="00151816" w:rsidP="007E4D36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 xml:space="preserve">Rua Professor Lobo, 550 – Centro – Aracruz – E. Santo – CEP 29.190-910 – </w:t>
    </w:r>
    <w:proofErr w:type="spellStart"/>
    <w:r w:rsidRPr="0041508C">
      <w:rPr>
        <w:rFonts w:ascii="Verdana" w:hAnsi="Verdana" w:cs="Arial"/>
        <w:sz w:val="16"/>
        <w:szCs w:val="16"/>
      </w:rPr>
      <w:t>Tel</w:t>
    </w:r>
    <w:proofErr w:type="spellEnd"/>
    <w:r w:rsidRPr="0041508C">
      <w:rPr>
        <w:rFonts w:ascii="Verdana" w:hAnsi="Verdana" w:cs="Arial"/>
        <w:sz w:val="16"/>
        <w:szCs w:val="16"/>
      </w:rPr>
      <w:t>: (27) 3256-9491</w:t>
    </w:r>
  </w:p>
  <w:p w:rsidR="007E4D36" w:rsidRDefault="00151816" w:rsidP="000960E0">
    <w:pPr>
      <w:spacing w:after="0" w:line="240" w:lineRule="auto"/>
      <w:jc w:val="center"/>
    </w:pPr>
    <w:r w:rsidRPr="0041508C">
      <w:rPr>
        <w:rFonts w:ascii="Verdana" w:hAnsi="Verdana" w:cs="Arial"/>
        <w:sz w:val="16"/>
        <w:szCs w:val="16"/>
      </w:rPr>
      <w:t xml:space="preserve">Telefax: (27) 3256-9492 – E-mail: </w:t>
    </w:r>
    <w:hyperlink r:id="rId1" w:history="1">
      <w:r w:rsidRPr="0041508C">
        <w:rPr>
          <w:rStyle w:val="Hyperlink"/>
          <w:rFonts w:ascii="Verdana" w:hAnsi="Verdana" w:cs="Arial"/>
          <w:sz w:val="16"/>
          <w:szCs w:val="16"/>
        </w:rPr>
        <w:t>cmacz@cma.es.gov.br</w:t>
      </w:r>
    </w:hyperlink>
    <w:r w:rsidRPr="0041508C">
      <w:rPr>
        <w:rFonts w:ascii="Verdana" w:hAnsi="Verdana" w:cs="Arial"/>
        <w:sz w:val="16"/>
        <w:szCs w:val="16"/>
      </w:rPr>
      <w:t xml:space="preserve"> – Site: www.cma.es.gov.br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36" w:rsidRPr="006C1B02" w:rsidRDefault="00151816" w:rsidP="007E4D36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CF0EFED" wp14:editId="423150EE">
          <wp:simplePos x="0" y="0"/>
          <wp:positionH relativeFrom="column">
            <wp:posOffset>-66675</wp:posOffset>
          </wp:positionH>
          <wp:positionV relativeFrom="paragraph">
            <wp:posOffset>75565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4D36" w:rsidRPr="00314F8E" w:rsidRDefault="00151816" w:rsidP="007E4D36">
    <w:pPr>
      <w:pStyle w:val="Cabealho"/>
      <w:jc w:val="right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7E4D36" w:rsidRPr="00206B48" w:rsidRDefault="00151816" w:rsidP="007E4D3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ESPÍRITO SANTO</w:t>
    </w:r>
  </w:p>
  <w:p w:rsidR="007E4D36" w:rsidRPr="001D1E68" w:rsidRDefault="00151816" w:rsidP="007E4D36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13"/>
    <w:rsid w:val="00052013"/>
    <w:rsid w:val="00151816"/>
    <w:rsid w:val="00D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EC4"/>
  <w15:chartTrackingRefBased/>
  <w15:docId w15:val="{9D522B89-442B-40E6-A528-70493C35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1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013"/>
  </w:style>
  <w:style w:type="character" w:styleId="Hyperlink">
    <w:name w:val="Hyperlink"/>
    <w:rsid w:val="00052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Mônica de Souza P. Cordeiro</dc:creator>
  <cp:keywords/>
  <dc:description/>
  <cp:lastModifiedBy>Gabinete Mônica de Souza P. Cordeiro</cp:lastModifiedBy>
  <cp:revision>1</cp:revision>
  <cp:lastPrinted>2019-05-15T18:23:00Z</cp:lastPrinted>
  <dcterms:created xsi:type="dcterms:W3CDTF">2019-05-15T18:12:00Z</dcterms:created>
  <dcterms:modified xsi:type="dcterms:W3CDTF">2019-05-15T18:24:00Z</dcterms:modified>
</cp:coreProperties>
</file>