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49" w:rsidRPr="00C74148" w:rsidRDefault="00587F49" w:rsidP="00BD302A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 xml:space="preserve">PARECER DA COMISSÃO DE </w:t>
      </w:r>
      <w:r w:rsidR="00BD302A" w:rsidRPr="00C74148">
        <w:rPr>
          <w:rFonts w:ascii="Verdana" w:hAnsi="Verdana"/>
          <w:b/>
          <w:sz w:val="22"/>
          <w:szCs w:val="22"/>
        </w:rPr>
        <w:t>HONRARIAS E DEFESA DO CIDADÃO</w:t>
      </w: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PROJETO DE LEI N</w:t>
      </w:r>
      <w:r w:rsidR="004C1C24" w:rsidRPr="00C74148">
        <w:rPr>
          <w:rFonts w:ascii="Verdana" w:hAnsi="Verdana"/>
          <w:b/>
          <w:sz w:val="22"/>
          <w:szCs w:val="22"/>
        </w:rPr>
        <w:t>°.</w:t>
      </w:r>
      <w:r w:rsidRPr="00C74148">
        <w:rPr>
          <w:rFonts w:ascii="Verdana" w:hAnsi="Verdana"/>
          <w:b/>
          <w:sz w:val="22"/>
          <w:szCs w:val="22"/>
        </w:rPr>
        <w:t xml:space="preserve"> 0</w:t>
      </w:r>
      <w:r w:rsidR="000D7F96" w:rsidRPr="00C74148">
        <w:rPr>
          <w:rFonts w:ascii="Verdana" w:hAnsi="Verdana"/>
          <w:b/>
          <w:sz w:val="22"/>
          <w:szCs w:val="22"/>
        </w:rPr>
        <w:t>0</w:t>
      </w:r>
      <w:r w:rsidR="00BD302A" w:rsidRPr="00C74148">
        <w:rPr>
          <w:rFonts w:ascii="Verdana" w:hAnsi="Verdana"/>
          <w:b/>
          <w:sz w:val="22"/>
          <w:szCs w:val="22"/>
        </w:rPr>
        <w:t>1</w:t>
      </w:r>
      <w:r w:rsidRPr="00C74148">
        <w:rPr>
          <w:rFonts w:ascii="Verdana" w:hAnsi="Verdana"/>
          <w:b/>
          <w:sz w:val="22"/>
          <w:szCs w:val="22"/>
        </w:rPr>
        <w:t>/201</w:t>
      </w:r>
      <w:r w:rsidR="000D7F96" w:rsidRPr="00C74148">
        <w:rPr>
          <w:rFonts w:ascii="Verdana" w:hAnsi="Verdana"/>
          <w:b/>
          <w:sz w:val="22"/>
          <w:szCs w:val="22"/>
        </w:rPr>
        <w:t>9</w:t>
      </w:r>
      <w:r w:rsidRPr="00C74148">
        <w:rPr>
          <w:rFonts w:ascii="Verdana" w:hAnsi="Verdana"/>
          <w:b/>
          <w:sz w:val="22"/>
          <w:szCs w:val="22"/>
        </w:rPr>
        <w:t xml:space="preserve"> – </w:t>
      </w:r>
      <w:r w:rsidR="00BD302A" w:rsidRPr="00C74148">
        <w:rPr>
          <w:rFonts w:ascii="Verdana" w:hAnsi="Verdana"/>
          <w:b/>
          <w:sz w:val="22"/>
          <w:szCs w:val="22"/>
        </w:rPr>
        <w:t xml:space="preserve">INSTITUI </w:t>
      </w:r>
      <w:r w:rsidR="000D7F96" w:rsidRPr="00C74148">
        <w:rPr>
          <w:rFonts w:ascii="Verdana" w:hAnsi="Verdana"/>
          <w:b/>
          <w:sz w:val="22"/>
          <w:szCs w:val="22"/>
        </w:rPr>
        <w:t>O “SELO EMPRESA SOLIDÁRIA”, DESTINADO ÀS EMPRESAS QUE DESENVOLVAM PROGRAMAS DE ESCLARECIMENTO E INCENTIVO AOS SEUS FUNCIONÁRIOS PARA A DOAÇÃO DE SANGUE, MEDULA ÓSSEA E TECIDOS HUMANOS,</w:t>
      </w:r>
      <w:r w:rsidR="004C1C24" w:rsidRPr="00C74148">
        <w:rPr>
          <w:rFonts w:ascii="Verdana" w:hAnsi="Verdana"/>
          <w:b/>
          <w:sz w:val="22"/>
          <w:szCs w:val="22"/>
        </w:rPr>
        <w:t xml:space="preserve"> E DÁ OUTRAS PROVIDÊNCIAS.</w:t>
      </w: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 xml:space="preserve">Autor: </w:t>
      </w:r>
      <w:r w:rsidR="00BD302A" w:rsidRPr="00C74148">
        <w:rPr>
          <w:rFonts w:ascii="Verdana" w:hAnsi="Verdana"/>
          <w:b/>
          <w:sz w:val="22"/>
          <w:szCs w:val="22"/>
        </w:rPr>
        <w:t xml:space="preserve">Vereador </w:t>
      </w:r>
      <w:r w:rsidR="000D7F96" w:rsidRPr="00C74148">
        <w:rPr>
          <w:rFonts w:ascii="Verdana" w:hAnsi="Verdana"/>
          <w:b/>
          <w:sz w:val="22"/>
          <w:szCs w:val="22"/>
        </w:rPr>
        <w:t>Alexandre Ferreira Manhães</w:t>
      </w: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C74148" w:rsidRDefault="004C1C24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1 – RELATÓRIO</w:t>
      </w: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AE61AC" w:rsidRPr="00C74148" w:rsidRDefault="00AE61AC" w:rsidP="00AE61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>O Projeto de Lei n°. 0</w:t>
      </w:r>
      <w:r w:rsidR="000D7F96" w:rsidRPr="00C74148">
        <w:rPr>
          <w:rFonts w:ascii="Verdana" w:hAnsi="Verdana"/>
          <w:sz w:val="22"/>
          <w:szCs w:val="22"/>
        </w:rPr>
        <w:t>0</w:t>
      </w:r>
      <w:r w:rsidR="00BD302A" w:rsidRPr="00C74148">
        <w:rPr>
          <w:rFonts w:ascii="Verdana" w:hAnsi="Verdana"/>
          <w:sz w:val="22"/>
          <w:szCs w:val="22"/>
        </w:rPr>
        <w:t>1</w:t>
      </w:r>
      <w:r w:rsidRPr="00C74148">
        <w:rPr>
          <w:rFonts w:ascii="Verdana" w:hAnsi="Verdana"/>
          <w:sz w:val="22"/>
          <w:szCs w:val="22"/>
        </w:rPr>
        <w:t>/201</w:t>
      </w:r>
      <w:r w:rsidR="000D7F96" w:rsidRPr="00C74148">
        <w:rPr>
          <w:rFonts w:ascii="Verdana" w:hAnsi="Verdana"/>
          <w:sz w:val="22"/>
          <w:szCs w:val="22"/>
        </w:rPr>
        <w:t>9</w:t>
      </w:r>
      <w:r w:rsidRPr="00C74148">
        <w:rPr>
          <w:rFonts w:ascii="Verdana" w:hAnsi="Verdana"/>
          <w:sz w:val="22"/>
          <w:szCs w:val="22"/>
        </w:rPr>
        <w:t xml:space="preserve"> trata da instituição d</w:t>
      </w:r>
      <w:r w:rsidR="00BD302A" w:rsidRPr="00C74148">
        <w:rPr>
          <w:rFonts w:ascii="Verdana" w:hAnsi="Verdana"/>
          <w:sz w:val="22"/>
          <w:szCs w:val="22"/>
        </w:rPr>
        <w:t xml:space="preserve">o </w:t>
      </w:r>
      <w:r w:rsidR="000D7F96" w:rsidRPr="00C74148">
        <w:rPr>
          <w:rFonts w:ascii="Verdana" w:hAnsi="Verdana"/>
          <w:sz w:val="22"/>
          <w:szCs w:val="22"/>
        </w:rPr>
        <w:t>“Selo Empresa Solidária”</w:t>
      </w:r>
      <w:r w:rsidR="00BD302A" w:rsidRPr="00C74148">
        <w:rPr>
          <w:rFonts w:ascii="Verdana" w:hAnsi="Verdana"/>
          <w:sz w:val="22"/>
          <w:szCs w:val="22"/>
        </w:rPr>
        <w:t xml:space="preserve"> </w:t>
      </w:r>
      <w:r w:rsidR="000D7F96" w:rsidRPr="00C74148">
        <w:rPr>
          <w:rFonts w:ascii="Verdana" w:hAnsi="Verdana"/>
          <w:sz w:val="22"/>
          <w:szCs w:val="22"/>
        </w:rPr>
        <w:t xml:space="preserve">no </w:t>
      </w:r>
      <w:r w:rsidR="00BD302A" w:rsidRPr="00C74148">
        <w:rPr>
          <w:rFonts w:ascii="Verdana" w:hAnsi="Verdana"/>
          <w:sz w:val="22"/>
          <w:szCs w:val="22"/>
        </w:rPr>
        <w:t xml:space="preserve">Município de Aracruz, de autoria do Vereador </w:t>
      </w:r>
      <w:r w:rsidR="000D7F96" w:rsidRPr="00C74148">
        <w:rPr>
          <w:rFonts w:ascii="Verdana" w:hAnsi="Verdana"/>
          <w:sz w:val="22"/>
          <w:szCs w:val="22"/>
        </w:rPr>
        <w:t>Alexandre Ferreira Manhães, que possui o objetivo de esclarecer a importância e incentivar a prática da doação de sangue, medula óssea e tecidos humanos.</w:t>
      </w:r>
    </w:p>
    <w:p w:rsidR="001B3FC5" w:rsidRPr="00C74148" w:rsidRDefault="001B3FC5" w:rsidP="00AE61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B3FC5" w:rsidRPr="00C74148" w:rsidRDefault="001B3FC5" w:rsidP="00AE61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>Verifica-se a apresentação de parecer</w:t>
      </w:r>
      <w:r w:rsidR="000D7F96" w:rsidRPr="00C74148">
        <w:rPr>
          <w:rFonts w:ascii="Verdana" w:hAnsi="Verdana"/>
          <w:sz w:val="22"/>
          <w:szCs w:val="22"/>
        </w:rPr>
        <w:t>es</w:t>
      </w:r>
      <w:r w:rsidRPr="00C74148">
        <w:rPr>
          <w:rFonts w:ascii="Verdana" w:hAnsi="Verdana"/>
          <w:sz w:val="22"/>
          <w:szCs w:val="22"/>
        </w:rPr>
        <w:t xml:space="preserve"> favoráve</w:t>
      </w:r>
      <w:r w:rsidR="000D7F96" w:rsidRPr="00C74148">
        <w:rPr>
          <w:rFonts w:ascii="Verdana" w:hAnsi="Verdana"/>
          <w:sz w:val="22"/>
          <w:szCs w:val="22"/>
        </w:rPr>
        <w:t>is</w:t>
      </w:r>
      <w:r w:rsidRPr="00C74148">
        <w:rPr>
          <w:rFonts w:ascii="Verdana" w:hAnsi="Verdana"/>
          <w:sz w:val="22"/>
          <w:szCs w:val="22"/>
        </w:rPr>
        <w:t xml:space="preserve"> pela </w:t>
      </w:r>
      <w:r w:rsidR="00BD302A" w:rsidRPr="00C74148">
        <w:rPr>
          <w:rFonts w:ascii="Verdana" w:hAnsi="Verdana"/>
          <w:sz w:val="22"/>
          <w:szCs w:val="22"/>
        </w:rPr>
        <w:t>C</w:t>
      </w:r>
      <w:r w:rsidRPr="00C74148">
        <w:rPr>
          <w:rFonts w:ascii="Verdana" w:hAnsi="Verdana"/>
          <w:sz w:val="22"/>
          <w:szCs w:val="22"/>
        </w:rPr>
        <w:t>omiss</w:t>
      </w:r>
      <w:r w:rsidR="00BD302A" w:rsidRPr="00C74148">
        <w:rPr>
          <w:rFonts w:ascii="Verdana" w:hAnsi="Verdana"/>
          <w:sz w:val="22"/>
          <w:szCs w:val="22"/>
        </w:rPr>
        <w:t>ão</w:t>
      </w:r>
      <w:r w:rsidRPr="00C74148">
        <w:rPr>
          <w:rFonts w:ascii="Verdana" w:hAnsi="Verdana"/>
          <w:sz w:val="22"/>
          <w:szCs w:val="22"/>
        </w:rPr>
        <w:t xml:space="preserve"> </w:t>
      </w:r>
      <w:r w:rsidR="00BD302A" w:rsidRPr="00C74148">
        <w:rPr>
          <w:rFonts w:ascii="Verdana" w:hAnsi="Verdana"/>
          <w:sz w:val="22"/>
          <w:szCs w:val="22"/>
        </w:rPr>
        <w:t>de Constituição, Legislação, Justiça e Redação</w:t>
      </w:r>
      <w:r w:rsidR="000D7F96" w:rsidRPr="00C74148">
        <w:rPr>
          <w:rFonts w:ascii="Verdana" w:hAnsi="Verdana"/>
          <w:sz w:val="22"/>
          <w:szCs w:val="22"/>
        </w:rPr>
        <w:t xml:space="preserve"> com Emenda Supressiva, às fls. 18/19; e, também, pela Comissão de Economia, Finanças, Fiscalização e Tomada de Contas.</w:t>
      </w:r>
    </w:p>
    <w:p w:rsidR="00AE61AC" w:rsidRPr="00C74148" w:rsidRDefault="00AE61AC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12E99" w:rsidRPr="00C74148" w:rsidRDefault="00212E99" w:rsidP="00212E99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2 – MÉRITO</w:t>
      </w:r>
    </w:p>
    <w:p w:rsidR="00212E99" w:rsidRPr="00C74148" w:rsidRDefault="00212E99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>Em cumprimento ao art</w:t>
      </w:r>
      <w:r w:rsidR="00AE61AC" w:rsidRPr="00C74148">
        <w:rPr>
          <w:rFonts w:ascii="Verdana" w:hAnsi="Verdana"/>
          <w:sz w:val="22"/>
          <w:szCs w:val="22"/>
        </w:rPr>
        <w:t>.</w:t>
      </w:r>
      <w:r w:rsidRPr="00C74148">
        <w:rPr>
          <w:rFonts w:ascii="Verdana" w:hAnsi="Verdana"/>
          <w:sz w:val="22"/>
          <w:szCs w:val="22"/>
        </w:rPr>
        <w:t xml:space="preserve"> 30, </w:t>
      </w:r>
      <w:r w:rsidR="00AE61AC" w:rsidRPr="00C74148">
        <w:rPr>
          <w:rFonts w:ascii="Verdana" w:hAnsi="Verdana"/>
          <w:sz w:val="22"/>
          <w:szCs w:val="22"/>
        </w:rPr>
        <w:t>i</w:t>
      </w:r>
      <w:r w:rsidRPr="00C74148">
        <w:rPr>
          <w:rFonts w:ascii="Verdana" w:hAnsi="Verdana"/>
          <w:sz w:val="22"/>
          <w:szCs w:val="22"/>
        </w:rPr>
        <w:t>nc</w:t>
      </w:r>
      <w:r w:rsidR="00AE61AC" w:rsidRPr="00C74148">
        <w:rPr>
          <w:rFonts w:ascii="Verdana" w:hAnsi="Verdana"/>
          <w:sz w:val="22"/>
          <w:szCs w:val="22"/>
        </w:rPr>
        <w:t>.</w:t>
      </w:r>
      <w:r w:rsidRPr="00C74148">
        <w:rPr>
          <w:rFonts w:ascii="Verdana" w:hAnsi="Verdana"/>
          <w:sz w:val="22"/>
          <w:szCs w:val="22"/>
        </w:rPr>
        <w:t xml:space="preserve"> I</w:t>
      </w:r>
      <w:r w:rsidR="00BD302A" w:rsidRPr="00C74148">
        <w:rPr>
          <w:rFonts w:ascii="Verdana" w:hAnsi="Verdana"/>
          <w:sz w:val="22"/>
          <w:szCs w:val="22"/>
        </w:rPr>
        <w:t>II</w:t>
      </w:r>
      <w:r w:rsidR="00AE61AC" w:rsidRPr="00C74148">
        <w:rPr>
          <w:rFonts w:ascii="Verdana" w:hAnsi="Verdana"/>
          <w:sz w:val="22"/>
          <w:szCs w:val="22"/>
        </w:rPr>
        <w:t xml:space="preserve"> do Regimento Interno,</w:t>
      </w:r>
      <w:r w:rsidRPr="00C74148">
        <w:rPr>
          <w:rFonts w:ascii="Verdana" w:hAnsi="Verdana"/>
          <w:sz w:val="22"/>
          <w:szCs w:val="22"/>
        </w:rPr>
        <w:t xml:space="preserve"> esta relatoria passa </w:t>
      </w:r>
      <w:r w:rsidR="00212E99" w:rsidRPr="00C74148">
        <w:rPr>
          <w:rFonts w:ascii="Verdana" w:hAnsi="Verdana"/>
          <w:sz w:val="22"/>
          <w:szCs w:val="22"/>
        </w:rPr>
        <w:t>à</w:t>
      </w:r>
      <w:r w:rsidRPr="00C74148">
        <w:rPr>
          <w:rFonts w:ascii="Verdana" w:hAnsi="Verdana"/>
          <w:sz w:val="22"/>
          <w:szCs w:val="22"/>
        </w:rPr>
        <w:t xml:space="preserve"> análise do Projeto de Lei n</w:t>
      </w:r>
      <w:r w:rsidR="00AE61AC" w:rsidRPr="00C74148">
        <w:rPr>
          <w:rFonts w:ascii="Verdana" w:hAnsi="Verdana"/>
          <w:sz w:val="22"/>
          <w:szCs w:val="22"/>
        </w:rPr>
        <w:t>°.</w:t>
      </w:r>
      <w:r w:rsidRPr="00C74148">
        <w:rPr>
          <w:rFonts w:ascii="Verdana" w:hAnsi="Verdana"/>
          <w:sz w:val="22"/>
          <w:szCs w:val="22"/>
        </w:rPr>
        <w:t xml:space="preserve"> </w:t>
      </w:r>
      <w:r w:rsidR="00AE61AC" w:rsidRPr="00C74148">
        <w:rPr>
          <w:rFonts w:ascii="Verdana" w:hAnsi="Verdana"/>
          <w:sz w:val="22"/>
          <w:szCs w:val="22"/>
        </w:rPr>
        <w:t>0</w:t>
      </w:r>
      <w:r w:rsidR="000D7F96" w:rsidRPr="00C74148">
        <w:rPr>
          <w:rFonts w:ascii="Verdana" w:hAnsi="Verdana"/>
          <w:sz w:val="22"/>
          <w:szCs w:val="22"/>
        </w:rPr>
        <w:t>0</w:t>
      </w:r>
      <w:r w:rsidR="00BD302A" w:rsidRPr="00C74148">
        <w:rPr>
          <w:rFonts w:ascii="Verdana" w:hAnsi="Verdana"/>
          <w:sz w:val="22"/>
          <w:szCs w:val="22"/>
        </w:rPr>
        <w:t>1</w:t>
      </w:r>
      <w:r w:rsidRPr="00C74148">
        <w:rPr>
          <w:rFonts w:ascii="Verdana" w:hAnsi="Verdana"/>
          <w:sz w:val="22"/>
          <w:szCs w:val="22"/>
        </w:rPr>
        <w:t>/201</w:t>
      </w:r>
      <w:r w:rsidR="000D7F96" w:rsidRPr="00C74148">
        <w:rPr>
          <w:rFonts w:ascii="Verdana" w:hAnsi="Verdana"/>
          <w:sz w:val="22"/>
          <w:szCs w:val="22"/>
        </w:rPr>
        <w:t>9</w:t>
      </w:r>
      <w:r w:rsidRPr="00C74148">
        <w:rPr>
          <w:rFonts w:ascii="Verdana" w:hAnsi="Verdana"/>
          <w:sz w:val="22"/>
          <w:szCs w:val="22"/>
        </w:rPr>
        <w:t>, que tem por finalidade</w:t>
      </w:r>
      <w:r w:rsidR="00BD302A" w:rsidRPr="00C74148">
        <w:rPr>
          <w:rFonts w:ascii="Verdana" w:hAnsi="Verdana"/>
          <w:sz w:val="22"/>
          <w:szCs w:val="22"/>
        </w:rPr>
        <w:t xml:space="preserve"> a instituição </w:t>
      </w:r>
      <w:r w:rsidR="000D7F96" w:rsidRPr="00C74148">
        <w:rPr>
          <w:rFonts w:ascii="Verdana" w:hAnsi="Verdana"/>
          <w:sz w:val="22"/>
          <w:szCs w:val="22"/>
        </w:rPr>
        <w:t>do “Selo Empresa Solidária” no Município de Aracruz</w:t>
      </w:r>
      <w:r w:rsidR="00B44100" w:rsidRPr="00C74148">
        <w:rPr>
          <w:rFonts w:ascii="Verdana" w:hAnsi="Verdana"/>
          <w:sz w:val="22"/>
          <w:szCs w:val="22"/>
        </w:rPr>
        <w:t>.</w:t>
      </w:r>
    </w:p>
    <w:p w:rsidR="00B44100" w:rsidRPr="00C74148" w:rsidRDefault="00B44100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44100" w:rsidRPr="00C74148" w:rsidRDefault="001B3FC5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 xml:space="preserve">Após análise do referido projeto de lei, nota-se que sua aprovação e implementação </w:t>
      </w:r>
      <w:r w:rsidR="00BD302A" w:rsidRPr="00C74148">
        <w:rPr>
          <w:rFonts w:ascii="Verdana" w:hAnsi="Verdana"/>
          <w:sz w:val="22"/>
          <w:szCs w:val="22"/>
        </w:rPr>
        <w:t xml:space="preserve">prestará </w:t>
      </w:r>
      <w:r w:rsidR="000D7F96" w:rsidRPr="00C74148">
        <w:rPr>
          <w:rFonts w:ascii="Verdana" w:hAnsi="Verdana"/>
          <w:sz w:val="22"/>
          <w:szCs w:val="22"/>
        </w:rPr>
        <w:t>válido reconhecimento às empresas participantes e, sem dúvida alguma, importante contribuição para a criação e manutenção de ambiente de solidariedade e fraternidade no que concerne à doação de sangue, órgãos e tecidos humanos, como mecanismo de valorização da vida</w:t>
      </w:r>
      <w:r w:rsidRPr="00C74148">
        <w:rPr>
          <w:rFonts w:ascii="Verdana" w:hAnsi="Verdana"/>
          <w:sz w:val="22"/>
          <w:szCs w:val="22"/>
        </w:rPr>
        <w:t>.</w:t>
      </w:r>
      <w:bookmarkStart w:id="0" w:name="_GoBack"/>
      <w:bookmarkEnd w:id="0"/>
    </w:p>
    <w:p w:rsidR="001B3FC5" w:rsidRPr="00C74148" w:rsidRDefault="001B3FC5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7F49" w:rsidRPr="00C74148" w:rsidRDefault="004C1C24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3 – VOTO DA RELATORA</w:t>
      </w:r>
    </w:p>
    <w:p w:rsidR="00587F49" w:rsidRPr="00C74148" w:rsidRDefault="00587F49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7F49" w:rsidRPr="00C74148" w:rsidRDefault="004D4E37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>Após análise, esta Relatoria se manifesta pelo prosseguimento do projeto, exarando parecer favorável a matéria, com a emenda apresentada.</w:t>
      </w:r>
    </w:p>
    <w:p w:rsidR="004D4E37" w:rsidRPr="00C74148" w:rsidRDefault="004D4E37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7F49" w:rsidRPr="00C74148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C74148">
        <w:rPr>
          <w:rFonts w:ascii="Verdana" w:hAnsi="Verdana"/>
          <w:sz w:val="22"/>
          <w:szCs w:val="22"/>
        </w:rPr>
        <w:t>Aracruz</w:t>
      </w:r>
      <w:r w:rsidR="004D4E37" w:rsidRPr="00C74148">
        <w:rPr>
          <w:rFonts w:ascii="Verdana" w:hAnsi="Verdana"/>
          <w:sz w:val="22"/>
          <w:szCs w:val="22"/>
        </w:rPr>
        <w:t>/</w:t>
      </w:r>
      <w:r w:rsidRPr="00C74148">
        <w:rPr>
          <w:rFonts w:ascii="Verdana" w:hAnsi="Verdana"/>
          <w:sz w:val="22"/>
          <w:szCs w:val="22"/>
        </w:rPr>
        <w:t xml:space="preserve">ES, </w:t>
      </w:r>
      <w:r w:rsidR="003A6089" w:rsidRPr="00C74148">
        <w:rPr>
          <w:rFonts w:ascii="Verdana" w:hAnsi="Verdana"/>
          <w:sz w:val="22"/>
          <w:szCs w:val="22"/>
        </w:rPr>
        <w:t>10</w:t>
      </w:r>
      <w:r w:rsidRPr="00C74148">
        <w:rPr>
          <w:rFonts w:ascii="Verdana" w:hAnsi="Verdana"/>
          <w:sz w:val="22"/>
          <w:szCs w:val="22"/>
        </w:rPr>
        <w:t xml:space="preserve"> de </w:t>
      </w:r>
      <w:r w:rsidR="003A6089" w:rsidRPr="00C74148">
        <w:rPr>
          <w:rFonts w:ascii="Verdana" w:hAnsi="Verdana"/>
          <w:sz w:val="22"/>
          <w:szCs w:val="22"/>
        </w:rPr>
        <w:t>junho</w:t>
      </w:r>
      <w:r w:rsidRPr="00C74148">
        <w:rPr>
          <w:rFonts w:ascii="Verdana" w:hAnsi="Verdana"/>
          <w:sz w:val="22"/>
          <w:szCs w:val="22"/>
        </w:rPr>
        <w:t xml:space="preserve"> de 201</w:t>
      </w:r>
      <w:r w:rsidR="00BD302A" w:rsidRPr="00C74148">
        <w:rPr>
          <w:rFonts w:ascii="Verdana" w:hAnsi="Verdana"/>
          <w:sz w:val="22"/>
          <w:szCs w:val="22"/>
        </w:rPr>
        <w:t>9</w:t>
      </w:r>
      <w:r w:rsidRPr="00C74148">
        <w:rPr>
          <w:rFonts w:ascii="Verdana" w:hAnsi="Verdana"/>
          <w:sz w:val="22"/>
          <w:szCs w:val="22"/>
        </w:rPr>
        <w:t>.</w:t>
      </w:r>
    </w:p>
    <w:p w:rsidR="00587F49" w:rsidRPr="00C74148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587F49" w:rsidRPr="00C74148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587F49" w:rsidRPr="00C74148" w:rsidRDefault="004D4E37" w:rsidP="004D4E3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MÔNICA DE SOUZA PONTES CORDEIRO</w:t>
      </w:r>
    </w:p>
    <w:p w:rsidR="00976F5C" w:rsidRPr="00C74148" w:rsidRDefault="00587F49" w:rsidP="004D4E3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74148">
        <w:rPr>
          <w:rFonts w:ascii="Verdana" w:hAnsi="Verdana"/>
          <w:b/>
          <w:sz w:val="22"/>
          <w:szCs w:val="22"/>
        </w:rPr>
        <w:t>Relator</w:t>
      </w:r>
      <w:r w:rsidR="004D4E37" w:rsidRPr="00C74148">
        <w:rPr>
          <w:rFonts w:ascii="Verdana" w:hAnsi="Verdana"/>
          <w:b/>
          <w:sz w:val="22"/>
          <w:szCs w:val="22"/>
        </w:rPr>
        <w:t>a</w:t>
      </w:r>
    </w:p>
    <w:sectPr w:rsidR="00976F5C" w:rsidRPr="00C74148" w:rsidSect="004D4E37">
      <w:headerReference w:type="default" r:id="rId8"/>
      <w:footerReference w:type="default" r:id="rId9"/>
      <w:pgSz w:w="11906" w:h="16838"/>
      <w:pgMar w:top="1949" w:right="1134" w:bottom="1134" w:left="1418" w:header="34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FF8" w:rsidRDefault="004A5FF8">
      <w:r>
        <w:separator/>
      </w:r>
    </w:p>
  </w:endnote>
  <w:endnote w:type="continuationSeparator" w:id="0">
    <w:p w:rsidR="004A5FF8" w:rsidRDefault="004A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E37" w:rsidRPr="00196EBE" w:rsidRDefault="00C74148" w:rsidP="00C74148">
    <w:pPr>
      <w:jc w:val="center"/>
      <w:rPr>
        <w:rFonts w:ascii="Arial" w:hAnsi="Arial" w:cs="Arial"/>
        <w:sz w:val="18"/>
        <w:szCs w:val="18"/>
      </w:rPr>
    </w:pPr>
    <w:r w:rsidRPr="00C74148">
      <w:rPr>
        <w:rFonts w:ascii="Arial" w:hAnsi="Arial" w:cs="Arial"/>
        <w:sz w:val="18"/>
        <w:szCs w:val="18"/>
      </w:rPr>
      <w:t xml:space="preserve">Página </w:t>
    </w:r>
    <w:r w:rsidRPr="00C74148">
      <w:rPr>
        <w:rFonts w:ascii="Arial" w:hAnsi="Arial" w:cs="Arial"/>
        <w:b/>
        <w:bCs/>
        <w:sz w:val="18"/>
        <w:szCs w:val="18"/>
      </w:rPr>
      <w:fldChar w:fldCharType="begin"/>
    </w:r>
    <w:r w:rsidRPr="00C74148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C74148">
      <w:rPr>
        <w:rFonts w:ascii="Arial" w:hAnsi="Arial" w:cs="Arial"/>
        <w:b/>
        <w:bCs/>
        <w:sz w:val="18"/>
        <w:szCs w:val="18"/>
      </w:rPr>
      <w:fldChar w:fldCharType="separate"/>
    </w:r>
    <w:r w:rsidRPr="00C74148">
      <w:rPr>
        <w:rFonts w:ascii="Arial" w:hAnsi="Arial" w:cs="Arial"/>
        <w:b/>
        <w:bCs/>
        <w:sz w:val="18"/>
        <w:szCs w:val="18"/>
      </w:rPr>
      <w:t>1</w:t>
    </w:r>
    <w:r w:rsidRPr="00C74148">
      <w:rPr>
        <w:rFonts w:ascii="Arial" w:hAnsi="Arial" w:cs="Arial"/>
        <w:b/>
        <w:bCs/>
        <w:sz w:val="18"/>
        <w:szCs w:val="18"/>
      </w:rPr>
      <w:fldChar w:fldCharType="end"/>
    </w:r>
    <w:r w:rsidRPr="00C74148">
      <w:rPr>
        <w:rFonts w:ascii="Arial" w:hAnsi="Arial" w:cs="Arial"/>
        <w:sz w:val="18"/>
        <w:szCs w:val="18"/>
      </w:rPr>
      <w:t xml:space="preserve"> de </w:t>
    </w:r>
    <w:r w:rsidRPr="00C74148">
      <w:rPr>
        <w:rFonts w:ascii="Arial" w:hAnsi="Arial" w:cs="Arial"/>
        <w:b/>
        <w:bCs/>
        <w:sz w:val="18"/>
        <w:szCs w:val="18"/>
      </w:rPr>
      <w:fldChar w:fldCharType="begin"/>
    </w:r>
    <w:r w:rsidRPr="00C7414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C74148">
      <w:rPr>
        <w:rFonts w:ascii="Arial" w:hAnsi="Arial" w:cs="Arial"/>
        <w:b/>
        <w:bCs/>
        <w:sz w:val="18"/>
        <w:szCs w:val="18"/>
      </w:rPr>
      <w:fldChar w:fldCharType="separate"/>
    </w:r>
    <w:r w:rsidRPr="00C74148">
      <w:rPr>
        <w:rFonts w:ascii="Arial" w:hAnsi="Arial" w:cs="Arial"/>
        <w:b/>
        <w:bCs/>
        <w:sz w:val="18"/>
        <w:szCs w:val="18"/>
      </w:rPr>
      <w:t>2</w:t>
    </w:r>
    <w:r w:rsidRPr="00C74148">
      <w:rPr>
        <w:rFonts w:ascii="Arial" w:hAnsi="Arial" w:cs="Arial"/>
        <w:b/>
        <w:bCs/>
        <w:sz w:val="18"/>
        <w:szCs w:val="18"/>
      </w:rPr>
      <w:fldChar w:fldCharType="end"/>
    </w:r>
    <w:r w:rsidR="004D4E37" w:rsidRPr="00196EBE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:rsidR="003866EA" w:rsidRPr="00196EBE" w:rsidRDefault="003866EA" w:rsidP="00C8496B">
    <w:pPr>
      <w:jc w:val="center"/>
      <w:rPr>
        <w:rFonts w:ascii="Arial" w:hAnsi="Arial" w:cs="Arial"/>
        <w:sz w:val="18"/>
        <w:szCs w:val="18"/>
      </w:rPr>
    </w:pPr>
    <w:r w:rsidRPr="00196EBE">
      <w:rPr>
        <w:rFonts w:ascii="Arial" w:hAnsi="Arial" w:cs="Arial"/>
        <w:sz w:val="18"/>
        <w:szCs w:val="18"/>
      </w:rPr>
      <w:t xml:space="preserve">Rua Professor Lobo, 550 – Centro – Aracruz – E. Santo – CEP 29.190-910 – </w:t>
    </w:r>
    <w:proofErr w:type="spellStart"/>
    <w:r w:rsidRPr="00196EBE">
      <w:rPr>
        <w:rFonts w:ascii="Arial" w:hAnsi="Arial" w:cs="Arial"/>
        <w:sz w:val="18"/>
        <w:szCs w:val="18"/>
      </w:rPr>
      <w:t>Tel</w:t>
    </w:r>
    <w:proofErr w:type="spellEnd"/>
    <w:r w:rsidRPr="00196EBE">
      <w:rPr>
        <w:rFonts w:ascii="Arial" w:hAnsi="Arial" w:cs="Arial"/>
        <w:sz w:val="18"/>
        <w:szCs w:val="18"/>
      </w:rPr>
      <w:t>: (27) 3256-9491</w:t>
    </w:r>
  </w:p>
  <w:p w:rsidR="003866EA" w:rsidRPr="00196EBE" w:rsidRDefault="003866EA" w:rsidP="00C8496B">
    <w:pPr>
      <w:jc w:val="center"/>
      <w:rPr>
        <w:rFonts w:ascii="Arial" w:hAnsi="Arial" w:cs="Arial"/>
        <w:sz w:val="18"/>
        <w:szCs w:val="18"/>
      </w:rPr>
    </w:pPr>
    <w:r w:rsidRPr="00196EBE">
      <w:rPr>
        <w:rFonts w:ascii="Arial" w:hAnsi="Arial" w:cs="Arial"/>
        <w:sz w:val="18"/>
        <w:szCs w:val="18"/>
      </w:rPr>
      <w:t xml:space="preserve">Telefax: (27) 3256-9492 – E-mail: </w:t>
    </w:r>
    <w:hyperlink r:id="rId1" w:history="1">
      <w:r w:rsidRPr="00196EBE">
        <w:rPr>
          <w:rStyle w:val="Hyperlink"/>
          <w:rFonts w:ascii="Arial" w:hAnsi="Arial" w:cs="Arial"/>
          <w:sz w:val="18"/>
          <w:szCs w:val="18"/>
        </w:rPr>
        <w:t>cmacz@cma.es.gov.br</w:t>
      </w:r>
    </w:hyperlink>
    <w:r w:rsidRPr="00196EBE">
      <w:rPr>
        <w:rFonts w:ascii="Arial" w:hAnsi="Arial" w:cs="Arial"/>
        <w:sz w:val="18"/>
        <w:szCs w:val="18"/>
      </w:rPr>
      <w:t xml:space="preserve"> – Site: www.cma.es.gov.br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FF8" w:rsidRDefault="004A5FF8">
      <w:r>
        <w:separator/>
      </w:r>
    </w:p>
  </w:footnote>
  <w:footnote w:type="continuationSeparator" w:id="0">
    <w:p w:rsidR="004A5FF8" w:rsidRDefault="004A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D85027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64C1D2" wp14:editId="306C695C">
          <wp:simplePos x="0" y="0"/>
          <wp:positionH relativeFrom="column">
            <wp:posOffset>374650</wp:posOffset>
          </wp:positionH>
          <wp:positionV relativeFrom="paragraph">
            <wp:posOffset>33655</wp:posOffset>
          </wp:positionV>
          <wp:extent cx="1033780" cy="922020"/>
          <wp:effectExtent l="19050" t="19050" r="13970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2C09E" wp14:editId="4C745134">
              <wp:simplePos x="0" y="0"/>
              <wp:positionH relativeFrom="column">
                <wp:posOffset>1026160</wp:posOffset>
              </wp:positionH>
              <wp:positionV relativeFrom="paragraph">
                <wp:posOffset>479425</wp:posOffset>
              </wp:positionV>
              <wp:extent cx="427228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22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D8502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C09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37.75pt;width:336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D8502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66051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C0FA2" wp14:editId="57D0883A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D85027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D85027">
                            <w:rPr>
                              <w:rFonts w:ascii="Edwardian Script ITC" w:hAnsi="Edwardian Script ITC"/>
                              <w:sz w:val="72"/>
                              <w:szCs w:val="72"/>
                            </w:rPr>
                            <w:t xml:space="preserve">     </w:t>
                          </w:r>
                          <w:r w:rsidR="003866EA"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C0FA2" id="Caixa de texto 2" o:spid="_x0000_s1027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" stroked="f">
              <v:textbox>
                <w:txbxContent>
                  <w:p w:rsidR="003866EA" w:rsidRPr="00047994" w:rsidRDefault="00D85027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D85027">
                      <w:rPr>
                        <w:rFonts w:ascii="Edwardian Script ITC" w:hAnsi="Edwardian Script ITC"/>
                        <w:sz w:val="72"/>
                        <w:szCs w:val="72"/>
                      </w:rPr>
                      <w:t xml:space="preserve">     </w:t>
                    </w:r>
                    <w:r w:rsidR="003866EA"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15CBE"/>
    <w:rsid w:val="000211B3"/>
    <w:rsid w:val="00030B85"/>
    <w:rsid w:val="000778C3"/>
    <w:rsid w:val="00084EDD"/>
    <w:rsid w:val="00095F8F"/>
    <w:rsid w:val="000D7F96"/>
    <w:rsid w:val="0010208F"/>
    <w:rsid w:val="00196EBE"/>
    <w:rsid w:val="001A1378"/>
    <w:rsid w:val="001B3FC5"/>
    <w:rsid w:val="001D63E5"/>
    <w:rsid w:val="001E1939"/>
    <w:rsid w:val="001F21DB"/>
    <w:rsid w:val="00205E19"/>
    <w:rsid w:val="00212E99"/>
    <w:rsid w:val="002173DD"/>
    <w:rsid w:val="002217EE"/>
    <w:rsid w:val="00235EF2"/>
    <w:rsid w:val="00257C8A"/>
    <w:rsid w:val="002728D5"/>
    <w:rsid w:val="00277091"/>
    <w:rsid w:val="00282140"/>
    <w:rsid w:val="002B1890"/>
    <w:rsid w:val="002B6FAE"/>
    <w:rsid w:val="003170B9"/>
    <w:rsid w:val="00323474"/>
    <w:rsid w:val="00344602"/>
    <w:rsid w:val="003529BC"/>
    <w:rsid w:val="0035343F"/>
    <w:rsid w:val="003866EA"/>
    <w:rsid w:val="003A6089"/>
    <w:rsid w:val="003B3463"/>
    <w:rsid w:val="003C16E3"/>
    <w:rsid w:val="003E404C"/>
    <w:rsid w:val="00426220"/>
    <w:rsid w:val="00457D98"/>
    <w:rsid w:val="0048590D"/>
    <w:rsid w:val="004A5FF8"/>
    <w:rsid w:val="004C1C24"/>
    <w:rsid w:val="004C7FF6"/>
    <w:rsid w:val="004D2475"/>
    <w:rsid w:val="004D4E37"/>
    <w:rsid w:val="004D5D76"/>
    <w:rsid w:val="004E64A3"/>
    <w:rsid w:val="004E7754"/>
    <w:rsid w:val="00505DBD"/>
    <w:rsid w:val="00587F49"/>
    <w:rsid w:val="005A2381"/>
    <w:rsid w:val="005B09E7"/>
    <w:rsid w:val="005B5BA5"/>
    <w:rsid w:val="005F455F"/>
    <w:rsid w:val="00652947"/>
    <w:rsid w:val="0066051E"/>
    <w:rsid w:val="006A0A54"/>
    <w:rsid w:val="006A6A28"/>
    <w:rsid w:val="006B180D"/>
    <w:rsid w:val="006B5C8F"/>
    <w:rsid w:val="006F1582"/>
    <w:rsid w:val="006F3571"/>
    <w:rsid w:val="00707330"/>
    <w:rsid w:val="00711220"/>
    <w:rsid w:val="00735A22"/>
    <w:rsid w:val="00757A2B"/>
    <w:rsid w:val="0078152A"/>
    <w:rsid w:val="007C1BA0"/>
    <w:rsid w:val="007E6C4F"/>
    <w:rsid w:val="0082202B"/>
    <w:rsid w:val="00844B47"/>
    <w:rsid w:val="00886A83"/>
    <w:rsid w:val="008953DB"/>
    <w:rsid w:val="008A1B21"/>
    <w:rsid w:val="008B70FB"/>
    <w:rsid w:val="008C02EB"/>
    <w:rsid w:val="008C0F84"/>
    <w:rsid w:val="008D13B5"/>
    <w:rsid w:val="008D13CE"/>
    <w:rsid w:val="0090231E"/>
    <w:rsid w:val="00920AC4"/>
    <w:rsid w:val="00934FD7"/>
    <w:rsid w:val="009416FC"/>
    <w:rsid w:val="00976F5C"/>
    <w:rsid w:val="00991553"/>
    <w:rsid w:val="00A107E1"/>
    <w:rsid w:val="00A170BC"/>
    <w:rsid w:val="00A27F26"/>
    <w:rsid w:val="00A32537"/>
    <w:rsid w:val="00A537B8"/>
    <w:rsid w:val="00A57AFC"/>
    <w:rsid w:val="00A71293"/>
    <w:rsid w:val="00A82B2F"/>
    <w:rsid w:val="00A8482D"/>
    <w:rsid w:val="00A94D35"/>
    <w:rsid w:val="00AB5379"/>
    <w:rsid w:val="00AD2DA8"/>
    <w:rsid w:val="00AE1D40"/>
    <w:rsid w:val="00AE61AC"/>
    <w:rsid w:val="00AF5DCD"/>
    <w:rsid w:val="00B01072"/>
    <w:rsid w:val="00B44100"/>
    <w:rsid w:val="00BD302A"/>
    <w:rsid w:val="00BE15A9"/>
    <w:rsid w:val="00C1437D"/>
    <w:rsid w:val="00C20A7F"/>
    <w:rsid w:val="00C25CE2"/>
    <w:rsid w:val="00C52827"/>
    <w:rsid w:val="00C74148"/>
    <w:rsid w:val="00C8496B"/>
    <w:rsid w:val="00C8628E"/>
    <w:rsid w:val="00CB7EA2"/>
    <w:rsid w:val="00CE5B03"/>
    <w:rsid w:val="00CF5E0C"/>
    <w:rsid w:val="00D039A7"/>
    <w:rsid w:val="00D4682D"/>
    <w:rsid w:val="00D61649"/>
    <w:rsid w:val="00D85027"/>
    <w:rsid w:val="00D939AF"/>
    <w:rsid w:val="00DA750A"/>
    <w:rsid w:val="00DB55B4"/>
    <w:rsid w:val="00E213B1"/>
    <w:rsid w:val="00E32173"/>
    <w:rsid w:val="00E352D3"/>
    <w:rsid w:val="00E42928"/>
    <w:rsid w:val="00E70FDB"/>
    <w:rsid w:val="00E77304"/>
    <w:rsid w:val="00E90877"/>
    <w:rsid w:val="00EB655F"/>
    <w:rsid w:val="00EF5B93"/>
    <w:rsid w:val="00F01731"/>
    <w:rsid w:val="00F37DCF"/>
    <w:rsid w:val="00F4503A"/>
    <w:rsid w:val="00F54D7B"/>
    <w:rsid w:val="00F942CC"/>
    <w:rsid w:val="00F94E77"/>
    <w:rsid w:val="00FC7D31"/>
    <w:rsid w:val="00FD073F"/>
    <w:rsid w:val="00FD6175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0A68"/>
  <w15:docId w15:val="{56977D6C-09EA-4B9D-98DE-A669B0B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E15A9"/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590D"/>
    <w:rPr>
      <w:b/>
      <w:bCs/>
    </w:rPr>
  </w:style>
  <w:style w:type="character" w:customStyle="1" w:styleId="grame">
    <w:name w:val="grame"/>
    <w:basedOn w:val="Fontepargpadro"/>
    <w:rsid w:val="00E3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E0B6-E2EE-420D-8B82-739D3A62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Santos Mattos</dc:creator>
  <cp:lastModifiedBy>Gabinete Mônica de Souza P. Cordeiro</cp:lastModifiedBy>
  <cp:revision>4</cp:revision>
  <cp:lastPrinted>2014-12-15T12:11:00Z</cp:lastPrinted>
  <dcterms:created xsi:type="dcterms:W3CDTF">2019-02-27T17:38:00Z</dcterms:created>
  <dcterms:modified xsi:type="dcterms:W3CDTF">2019-06-10T18:13:00Z</dcterms:modified>
</cp:coreProperties>
</file>